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F50" w:rsidRDefault="00400F50">
      <w:pPr>
        <w:spacing w:after="0" w:line="408" w:lineRule="auto"/>
        <w:ind w:left="120"/>
        <w:jc w:val="center"/>
        <w:rPr>
          <w:rFonts w:ascii="Times New Roman" w:hAnsi="Times New Roman"/>
          <w:b/>
          <w:color w:val="000000"/>
          <w:sz w:val="28"/>
          <w:lang w:val="ru-RU"/>
        </w:rPr>
      </w:pPr>
      <w:bookmarkStart w:id="0" w:name="block-43724064"/>
      <w:r>
        <w:rPr>
          <w:rFonts w:ascii="Times New Roman" w:hAnsi="Times New Roman"/>
          <w:b/>
          <w:noProof/>
          <w:color w:val="000000"/>
          <w:sz w:val="28"/>
          <w:lang w:val="ru-RU" w:eastAsia="ru-RU"/>
        </w:rPr>
        <w:drawing>
          <wp:inline distT="0" distB="0" distL="0" distR="0">
            <wp:extent cx="5940425" cy="7920567"/>
            <wp:effectExtent l="19050" t="0" r="3175" b="0"/>
            <wp:docPr id="1" name="Рисунок 1" descr="C:\Users\Юзер\Desktop\17266617807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Юзер\Desktop\1726661780771.jpg"/>
                    <pic:cNvPicPr>
                      <a:picLocks noChangeAspect="1" noChangeArrowheads="1"/>
                    </pic:cNvPicPr>
                  </pic:nvPicPr>
                  <pic:blipFill>
                    <a:blip r:embed="rId4" cstate="print"/>
                    <a:srcRect/>
                    <a:stretch>
                      <a:fillRect/>
                    </a:stretch>
                  </pic:blipFill>
                  <pic:spPr bwMode="auto">
                    <a:xfrm>
                      <a:off x="0" y="0"/>
                      <a:ext cx="5940425" cy="7920567"/>
                    </a:xfrm>
                    <a:prstGeom prst="rect">
                      <a:avLst/>
                    </a:prstGeom>
                    <a:noFill/>
                    <a:ln w="9525">
                      <a:noFill/>
                      <a:miter lim="800000"/>
                      <a:headEnd/>
                      <a:tailEnd/>
                    </a:ln>
                  </pic:spPr>
                </pic:pic>
              </a:graphicData>
            </a:graphic>
          </wp:inline>
        </w:drawing>
      </w:r>
    </w:p>
    <w:p w:rsidR="0026533D" w:rsidRDefault="0026533D" w:rsidP="00344A26">
      <w:pPr>
        <w:spacing w:after="0"/>
        <w:rPr>
          <w:rFonts w:ascii="Times New Roman" w:hAnsi="Times New Roman"/>
          <w:b/>
          <w:color w:val="000000"/>
          <w:sz w:val="28"/>
          <w:lang w:val="ru-RU"/>
        </w:rPr>
      </w:pPr>
    </w:p>
    <w:p w:rsidR="00400F50" w:rsidRPr="00344A26" w:rsidRDefault="00400F50" w:rsidP="00344A26">
      <w:pPr>
        <w:spacing w:after="0"/>
        <w:rPr>
          <w:lang w:val="ru-RU"/>
        </w:rPr>
        <w:sectPr w:rsidR="00400F50" w:rsidRPr="00344A26" w:rsidSect="00344A26">
          <w:pgSz w:w="11906" w:h="16383"/>
          <w:pgMar w:top="709" w:right="850" w:bottom="1134" w:left="1701" w:header="720" w:footer="720" w:gutter="0"/>
          <w:cols w:space="720"/>
        </w:sectPr>
      </w:pPr>
    </w:p>
    <w:p w:rsidR="0026533D" w:rsidRPr="00344A26" w:rsidRDefault="00C26F49" w:rsidP="00344A26">
      <w:pPr>
        <w:spacing w:after="0" w:line="264" w:lineRule="auto"/>
        <w:jc w:val="both"/>
        <w:rPr>
          <w:lang w:val="ru-RU"/>
        </w:rPr>
      </w:pPr>
      <w:bookmarkStart w:id="1" w:name="block-43724065"/>
      <w:bookmarkEnd w:id="0"/>
      <w:r w:rsidRPr="00344A26">
        <w:rPr>
          <w:rFonts w:ascii="Times New Roman" w:hAnsi="Times New Roman"/>
          <w:b/>
          <w:color w:val="000000"/>
          <w:sz w:val="28"/>
          <w:lang w:val="ru-RU"/>
        </w:rPr>
        <w:lastRenderedPageBreak/>
        <w:t>ПОЯСНИТЕЛЬНАЯ ЗАПИСКА</w:t>
      </w:r>
    </w:p>
    <w:p w:rsidR="0026533D" w:rsidRPr="00344A26" w:rsidRDefault="0026533D">
      <w:pPr>
        <w:spacing w:after="0" w:line="264" w:lineRule="auto"/>
        <w:ind w:left="120"/>
        <w:jc w:val="both"/>
        <w:rPr>
          <w:lang w:val="ru-RU"/>
        </w:rPr>
      </w:pP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 программе по физической культуре нашли свои отражения объективно сложившиеся реалии современного </w:t>
      </w:r>
      <w:proofErr w:type="spellStart"/>
      <w:r w:rsidRPr="00344A26">
        <w:rPr>
          <w:rFonts w:ascii="Times New Roman" w:hAnsi="Times New Roman"/>
          <w:color w:val="000000"/>
          <w:sz w:val="28"/>
          <w:lang w:val="ru-RU"/>
        </w:rPr>
        <w:t>социокультурного</w:t>
      </w:r>
      <w:proofErr w:type="spellEnd"/>
      <w:r w:rsidRPr="00344A26">
        <w:rPr>
          <w:rFonts w:ascii="Times New Roman" w:hAnsi="Times New Roman"/>
          <w:color w:val="000000"/>
          <w:sz w:val="28"/>
          <w:lang w:val="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26533D" w:rsidRPr="00344A26" w:rsidRDefault="00C26F49">
      <w:pPr>
        <w:spacing w:after="0" w:line="264" w:lineRule="auto"/>
        <w:ind w:firstLine="600"/>
        <w:jc w:val="both"/>
        <w:rPr>
          <w:lang w:val="ru-RU"/>
        </w:rPr>
      </w:pPr>
      <w:proofErr w:type="gramStart"/>
      <w:r w:rsidRPr="00344A26">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344A26">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344A26">
        <w:rPr>
          <w:rFonts w:ascii="Times New Roman" w:hAnsi="Times New Roman"/>
          <w:color w:val="000000"/>
          <w:sz w:val="28"/>
          <w:lang w:val="ru-RU"/>
        </w:rPr>
        <w:t>обучающихся</w:t>
      </w:r>
      <w:proofErr w:type="gramEnd"/>
      <w:r w:rsidRPr="00344A26">
        <w:rPr>
          <w:rFonts w:ascii="Times New Roman" w:hAnsi="Times New Roman"/>
          <w:color w:val="000000"/>
          <w:sz w:val="28"/>
          <w:lang w:val="ru-RU"/>
        </w:rPr>
        <w:t xml:space="preserve"> в области физической культуры.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344A26">
        <w:rPr>
          <w:rFonts w:ascii="Times New Roman" w:hAnsi="Times New Roman"/>
          <w:color w:val="000000"/>
          <w:sz w:val="28"/>
          <w:lang w:val="ru-RU"/>
        </w:rPr>
        <w:t>достиженческой</w:t>
      </w:r>
      <w:proofErr w:type="spellEnd"/>
      <w:r w:rsidRPr="00344A26">
        <w:rPr>
          <w:rFonts w:ascii="Times New Roman" w:hAnsi="Times New Roman"/>
          <w:color w:val="000000"/>
          <w:sz w:val="28"/>
          <w:lang w:val="ru-RU"/>
        </w:rPr>
        <w:t xml:space="preserve"> и </w:t>
      </w:r>
      <w:proofErr w:type="spellStart"/>
      <w:r w:rsidRPr="00344A26">
        <w:rPr>
          <w:rFonts w:ascii="Times New Roman" w:hAnsi="Times New Roman"/>
          <w:color w:val="000000"/>
          <w:sz w:val="28"/>
          <w:lang w:val="ru-RU"/>
        </w:rPr>
        <w:t>прикладно</w:t>
      </w:r>
      <w:proofErr w:type="spellEnd"/>
      <w:r w:rsidRPr="00344A26">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344A26">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344A26">
        <w:rPr>
          <w:rFonts w:ascii="Times New Roman" w:hAnsi="Times New Roman"/>
          <w:color w:val="000000"/>
          <w:sz w:val="28"/>
          <w:lang w:val="ru-RU"/>
        </w:rPr>
        <w:t>операциональным</w:t>
      </w:r>
      <w:proofErr w:type="spellEnd"/>
      <w:r w:rsidRPr="00344A26">
        <w:rPr>
          <w:rFonts w:ascii="Times New Roman" w:hAnsi="Times New Roman"/>
          <w:color w:val="000000"/>
          <w:sz w:val="28"/>
          <w:lang w:val="ru-RU"/>
        </w:rPr>
        <w:t xml:space="preserve"> (способы самостоятельной деятельности) и </w:t>
      </w:r>
      <w:proofErr w:type="spellStart"/>
      <w:r w:rsidRPr="00344A26">
        <w:rPr>
          <w:rFonts w:ascii="Times New Roman" w:hAnsi="Times New Roman"/>
          <w:color w:val="000000"/>
          <w:sz w:val="28"/>
          <w:lang w:val="ru-RU"/>
        </w:rPr>
        <w:t>мотивационно-процессуальным</w:t>
      </w:r>
      <w:proofErr w:type="spellEnd"/>
      <w:r w:rsidRPr="00344A26">
        <w:rPr>
          <w:rFonts w:ascii="Times New Roman" w:hAnsi="Times New Roman"/>
          <w:color w:val="000000"/>
          <w:sz w:val="28"/>
          <w:lang w:val="ru-RU"/>
        </w:rPr>
        <w:t xml:space="preserve"> (физическое совершенствование).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26533D" w:rsidRPr="00344A26" w:rsidRDefault="00C26F49">
      <w:pPr>
        <w:spacing w:after="0" w:line="264" w:lineRule="auto"/>
        <w:ind w:firstLine="600"/>
        <w:jc w:val="both"/>
        <w:rPr>
          <w:lang w:val="ru-RU"/>
        </w:rPr>
      </w:pPr>
      <w:proofErr w:type="gramStart"/>
      <w:r w:rsidRPr="00344A26">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344A26">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344A26">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26533D" w:rsidRPr="00344A26" w:rsidRDefault="00C26F49">
      <w:pPr>
        <w:spacing w:after="0" w:line="264" w:lineRule="auto"/>
        <w:ind w:firstLine="600"/>
        <w:jc w:val="both"/>
        <w:rPr>
          <w:lang w:val="ru-RU"/>
        </w:rPr>
      </w:pPr>
      <w:bookmarkStart w:id="2" w:name="ceba58f0-def2-488e-88c8-f4292ccf0380"/>
      <w:r w:rsidRPr="00344A26">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2"/>
    </w:p>
    <w:p w:rsidR="0026533D" w:rsidRPr="00344A26" w:rsidRDefault="0026533D">
      <w:pPr>
        <w:spacing w:after="0" w:line="264" w:lineRule="auto"/>
        <w:ind w:left="120"/>
        <w:jc w:val="both"/>
        <w:rPr>
          <w:lang w:val="ru-RU"/>
        </w:rPr>
      </w:pPr>
    </w:p>
    <w:p w:rsidR="0026533D" w:rsidRPr="00344A26" w:rsidRDefault="0026533D">
      <w:pPr>
        <w:rPr>
          <w:lang w:val="ru-RU"/>
        </w:rPr>
        <w:sectPr w:rsidR="0026533D" w:rsidRPr="00344A26">
          <w:pgSz w:w="11906" w:h="16383"/>
          <w:pgMar w:top="1134" w:right="850" w:bottom="1134" w:left="1701" w:header="720" w:footer="720" w:gutter="0"/>
          <w:cols w:space="720"/>
        </w:sectPr>
      </w:pPr>
    </w:p>
    <w:p w:rsidR="0026533D" w:rsidRPr="00344A26" w:rsidRDefault="00C26F49">
      <w:pPr>
        <w:spacing w:after="0" w:line="264" w:lineRule="auto"/>
        <w:ind w:left="120"/>
        <w:jc w:val="both"/>
        <w:rPr>
          <w:lang w:val="ru-RU"/>
        </w:rPr>
      </w:pPr>
      <w:bookmarkStart w:id="3" w:name="block-43724060"/>
      <w:bookmarkEnd w:id="1"/>
      <w:r w:rsidRPr="00344A26">
        <w:rPr>
          <w:rFonts w:ascii="Times New Roman" w:hAnsi="Times New Roman"/>
          <w:b/>
          <w:color w:val="000000"/>
          <w:sz w:val="28"/>
          <w:lang w:val="ru-RU"/>
        </w:rPr>
        <w:lastRenderedPageBreak/>
        <w:t>СОДЕРЖАНИЕ УЧЕБНОГО ПРЕДМЕТА</w:t>
      </w:r>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10 КЛАСС</w:t>
      </w:r>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b/>
          <w:i/>
          <w:color w:val="000000"/>
          <w:sz w:val="28"/>
          <w:lang w:val="ru-RU"/>
        </w:rPr>
        <w:t>Знания о физической культуре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344A26">
        <w:rPr>
          <w:rFonts w:ascii="Times New Roman" w:hAnsi="Times New Roman"/>
          <w:color w:val="000000"/>
          <w:sz w:val="28"/>
          <w:lang w:val="ru-RU"/>
        </w:rPr>
        <w:t>прикладно-ориентированная</w:t>
      </w:r>
      <w:proofErr w:type="spellEnd"/>
      <w:r w:rsidRPr="00344A26">
        <w:rPr>
          <w:rFonts w:ascii="Times New Roman" w:hAnsi="Times New Roman"/>
          <w:color w:val="000000"/>
          <w:sz w:val="28"/>
          <w:lang w:val="ru-RU"/>
        </w:rPr>
        <w:t xml:space="preserve">, </w:t>
      </w:r>
      <w:proofErr w:type="spellStart"/>
      <w:r w:rsidRPr="00344A26">
        <w:rPr>
          <w:rFonts w:ascii="Times New Roman" w:hAnsi="Times New Roman"/>
          <w:color w:val="000000"/>
          <w:sz w:val="28"/>
          <w:lang w:val="ru-RU"/>
        </w:rPr>
        <w:t>соревновательно-достиженческая</w:t>
      </w:r>
      <w:proofErr w:type="spellEnd"/>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344A26">
        <w:rPr>
          <w:rFonts w:ascii="Times New Roman" w:hAnsi="Times New Roman"/>
          <w:color w:val="000000"/>
          <w:sz w:val="28"/>
          <w:lang w:val="ru-RU"/>
        </w:rPr>
        <w:t>прикладно-ориентированной</w:t>
      </w:r>
      <w:proofErr w:type="spellEnd"/>
      <w:r w:rsidRPr="00344A26">
        <w:rPr>
          <w:rFonts w:ascii="Times New Roman" w:hAnsi="Times New Roman"/>
          <w:color w:val="000000"/>
          <w:sz w:val="28"/>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26533D" w:rsidRPr="00344A26" w:rsidRDefault="00C26F49">
      <w:pPr>
        <w:spacing w:after="0" w:line="264" w:lineRule="auto"/>
        <w:ind w:left="120"/>
        <w:jc w:val="both"/>
        <w:rPr>
          <w:lang w:val="ru-RU"/>
        </w:rPr>
      </w:pPr>
      <w:r w:rsidRPr="00344A26">
        <w:rPr>
          <w:rFonts w:ascii="Times New Roman" w:hAnsi="Times New Roman"/>
          <w:b/>
          <w:i/>
          <w:color w:val="000000"/>
          <w:sz w:val="28"/>
          <w:lang w:val="ru-RU"/>
        </w:rPr>
        <w:t>Способы самостоятельной двигательной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344A26">
        <w:rPr>
          <w:rFonts w:ascii="Times New Roman" w:hAnsi="Times New Roman"/>
          <w:color w:val="000000"/>
          <w:sz w:val="28"/>
          <w:lang w:val="ru-RU"/>
        </w:rPr>
        <w:t>досуговая</w:t>
      </w:r>
      <w:proofErr w:type="spellEnd"/>
      <w:r w:rsidRPr="00344A26">
        <w:rPr>
          <w:rFonts w:ascii="Times New Roman" w:hAnsi="Times New Roman"/>
          <w:color w:val="000000"/>
          <w:sz w:val="28"/>
          <w:lang w:val="ru-RU"/>
        </w:rPr>
        <w:t>). Основные типы и виды активного отдыха, их целевое предназначение и содержательное наполнение.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344A26">
        <w:rPr>
          <w:rFonts w:ascii="Times New Roman" w:hAnsi="Times New Roman"/>
          <w:color w:val="000000"/>
          <w:sz w:val="28"/>
          <w:lang w:val="ru-RU"/>
        </w:rPr>
        <w:t>Руфье</w:t>
      </w:r>
      <w:proofErr w:type="spellEnd"/>
      <w:r w:rsidRPr="00344A26">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26533D" w:rsidRPr="00344A26" w:rsidRDefault="00C26F49">
      <w:pPr>
        <w:spacing w:after="0" w:line="264" w:lineRule="auto"/>
        <w:ind w:left="120"/>
        <w:jc w:val="both"/>
        <w:rPr>
          <w:lang w:val="ru-RU"/>
        </w:rPr>
      </w:pPr>
      <w:r w:rsidRPr="00344A26">
        <w:rPr>
          <w:rFonts w:ascii="Times New Roman" w:hAnsi="Times New Roman"/>
          <w:b/>
          <w:i/>
          <w:color w:val="000000"/>
          <w:sz w:val="28"/>
          <w:lang w:val="ru-RU"/>
        </w:rPr>
        <w:t>Физическое совершенствование</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Физкультурно-оздоровительная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Спортивно-оздоровительная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Модуль «Спортивные игры».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26533D" w:rsidRPr="00344A26" w:rsidRDefault="00C26F49">
      <w:pPr>
        <w:spacing w:after="0" w:line="264" w:lineRule="auto"/>
        <w:ind w:firstLine="600"/>
        <w:jc w:val="both"/>
        <w:rPr>
          <w:lang w:val="ru-RU"/>
        </w:rPr>
      </w:pPr>
      <w:proofErr w:type="spellStart"/>
      <w:r w:rsidRPr="00344A26">
        <w:rPr>
          <w:rFonts w:ascii="Times New Roman" w:hAnsi="Times New Roman"/>
          <w:i/>
          <w:color w:val="000000"/>
          <w:sz w:val="28"/>
          <w:lang w:val="ru-RU"/>
        </w:rPr>
        <w:t>Прикладно-ориентированная</w:t>
      </w:r>
      <w:proofErr w:type="spellEnd"/>
      <w:r w:rsidRPr="00344A26">
        <w:rPr>
          <w:rFonts w:ascii="Times New Roman" w:hAnsi="Times New Roman"/>
          <w:i/>
          <w:color w:val="000000"/>
          <w:sz w:val="28"/>
          <w:lang w:val="ru-RU"/>
        </w:rPr>
        <w:t xml:space="preserve"> двигательная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533D" w:rsidRPr="00344A26" w:rsidRDefault="0026533D">
      <w:pPr>
        <w:spacing w:after="0"/>
        <w:ind w:left="120"/>
        <w:rPr>
          <w:lang w:val="ru-RU"/>
        </w:rPr>
      </w:pPr>
      <w:bookmarkStart w:id="4" w:name="_Toc137510617"/>
      <w:bookmarkEnd w:id="4"/>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11 КЛАСС</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Знания о физической культуре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Способы самостоятельной двигательной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344A26">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w:t>
      </w:r>
      <w:proofErr w:type="spellStart"/>
      <w:r w:rsidRPr="00344A26">
        <w:rPr>
          <w:rFonts w:ascii="Times New Roman" w:hAnsi="Times New Roman"/>
          <w:color w:val="000000"/>
          <w:sz w:val="28"/>
          <w:lang w:val="ru-RU"/>
        </w:rPr>
        <w:t>Стрельниковой</w:t>
      </w:r>
      <w:proofErr w:type="spellEnd"/>
      <w:r w:rsidRPr="00344A26">
        <w:rPr>
          <w:rFonts w:ascii="Times New Roman" w:hAnsi="Times New Roman"/>
          <w:color w:val="000000"/>
          <w:sz w:val="28"/>
          <w:lang w:val="ru-RU"/>
        </w:rPr>
        <w:t xml:space="preserve">, </w:t>
      </w:r>
      <w:proofErr w:type="spellStart"/>
      <w:r w:rsidRPr="00344A26">
        <w:rPr>
          <w:rFonts w:ascii="Times New Roman" w:hAnsi="Times New Roman"/>
          <w:color w:val="000000"/>
          <w:sz w:val="28"/>
          <w:lang w:val="ru-RU"/>
        </w:rPr>
        <w:t>синхрогимнастика</w:t>
      </w:r>
      <w:proofErr w:type="spellEnd"/>
      <w:r w:rsidRPr="00344A26">
        <w:rPr>
          <w:rFonts w:ascii="Times New Roman" w:hAnsi="Times New Roman"/>
          <w:color w:val="000000"/>
          <w:sz w:val="28"/>
          <w:lang w:val="ru-RU"/>
        </w:rPr>
        <w:t xml:space="preserve"> по методу «Ключ»).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344A26">
        <w:rPr>
          <w:rFonts w:ascii="Times New Roman" w:hAnsi="Times New Roman"/>
          <w:color w:val="000000"/>
          <w:sz w:val="28"/>
          <w:lang w:val="ru-RU"/>
        </w:rPr>
        <w:t>самомассажа</w:t>
      </w:r>
      <w:proofErr w:type="spellEnd"/>
      <w:r w:rsidRPr="00344A26">
        <w:rPr>
          <w:rFonts w:ascii="Times New Roman" w:hAnsi="Times New Roman"/>
          <w:color w:val="000000"/>
          <w:sz w:val="28"/>
          <w:lang w:val="ru-RU"/>
        </w:rPr>
        <w:t xml:space="preserve">, их воздействие на организм человека.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Банные процедуры, их назначение и правила проведения, основные способы парения.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Физическое совершенствование</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Физкультурно-оздоровительная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Упражнения для профилактики острых респираторных заболеваний, </w:t>
      </w:r>
      <w:proofErr w:type="spellStart"/>
      <w:r w:rsidRPr="00344A26">
        <w:rPr>
          <w:rFonts w:ascii="Times New Roman" w:hAnsi="Times New Roman"/>
          <w:color w:val="000000"/>
          <w:sz w:val="28"/>
          <w:lang w:val="ru-RU"/>
        </w:rPr>
        <w:t>целлюлита</w:t>
      </w:r>
      <w:proofErr w:type="spellEnd"/>
      <w:r w:rsidRPr="00344A26">
        <w:rPr>
          <w:rFonts w:ascii="Times New Roman" w:hAnsi="Times New Roman"/>
          <w:color w:val="000000"/>
          <w:sz w:val="28"/>
          <w:lang w:val="ru-RU"/>
        </w:rPr>
        <w:t xml:space="preserve">, снижения массы тела. </w:t>
      </w:r>
      <w:proofErr w:type="spellStart"/>
      <w:r w:rsidRPr="00344A26">
        <w:rPr>
          <w:rFonts w:ascii="Times New Roman" w:hAnsi="Times New Roman"/>
          <w:color w:val="000000"/>
          <w:sz w:val="28"/>
          <w:lang w:val="ru-RU"/>
        </w:rPr>
        <w:t>Стретчинг</w:t>
      </w:r>
      <w:proofErr w:type="spellEnd"/>
      <w:r w:rsidRPr="00344A26">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Спортивно-оздоровительная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Модуль «Спортивные игры».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26533D" w:rsidRPr="00344A26" w:rsidRDefault="00C26F49">
      <w:pPr>
        <w:spacing w:after="0" w:line="264" w:lineRule="auto"/>
        <w:ind w:firstLine="600"/>
        <w:jc w:val="both"/>
        <w:rPr>
          <w:lang w:val="ru-RU"/>
        </w:rPr>
      </w:pPr>
      <w:proofErr w:type="spellStart"/>
      <w:r w:rsidRPr="00344A26">
        <w:rPr>
          <w:rFonts w:ascii="Times New Roman" w:hAnsi="Times New Roman"/>
          <w:i/>
          <w:color w:val="000000"/>
          <w:sz w:val="28"/>
          <w:lang w:val="ru-RU"/>
        </w:rPr>
        <w:t>Прикладно-ориентированная</w:t>
      </w:r>
      <w:proofErr w:type="spellEnd"/>
      <w:r w:rsidRPr="00344A26">
        <w:rPr>
          <w:rFonts w:ascii="Times New Roman" w:hAnsi="Times New Roman"/>
          <w:i/>
          <w:color w:val="000000"/>
          <w:sz w:val="28"/>
          <w:lang w:val="ru-RU"/>
        </w:rPr>
        <w:t xml:space="preserve"> двигательная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344A26">
        <w:rPr>
          <w:rFonts w:ascii="Times New Roman" w:hAnsi="Times New Roman"/>
          <w:color w:val="000000"/>
          <w:sz w:val="28"/>
          <w:lang w:val="ru-RU"/>
        </w:rPr>
        <w:t>самостраховка</w:t>
      </w:r>
      <w:proofErr w:type="spellEnd"/>
      <w:r w:rsidRPr="00344A26">
        <w:rPr>
          <w:rFonts w:ascii="Times New Roman" w:hAnsi="Times New Roman"/>
          <w:color w:val="000000"/>
          <w:sz w:val="28"/>
          <w:lang w:val="ru-RU"/>
        </w:rPr>
        <w:t>, стойки, захваты, броски).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Программа вариативного модуля «Базовая физическая подготовка».</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Общая физическая подготовка. </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Развитие силовых способностей</w:t>
      </w:r>
      <w:r w:rsidRPr="00344A26">
        <w:rPr>
          <w:rFonts w:ascii="Times New Roman" w:hAnsi="Times New Roman"/>
          <w:color w:val="000000"/>
          <w:sz w:val="28"/>
          <w:lang w:val="ru-RU"/>
        </w:rPr>
        <w:t xml:space="preserve">. Комплексы </w:t>
      </w:r>
      <w:proofErr w:type="spellStart"/>
      <w:r w:rsidRPr="00344A26">
        <w:rPr>
          <w:rFonts w:ascii="Times New Roman" w:hAnsi="Times New Roman"/>
          <w:color w:val="000000"/>
          <w:sz w:val="28"/>
          <w:lang w:val="ru-RU"/>
        </w:rPr>
        <w:t>общеразвивающих</w:t>
      </w:r>
      <w:proofErr w:type="spellEnd"/>
      <w:r w:rsidRPr="00344A26">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344A26">
        <w:rPr>
          <w:rFonts w:ascii="Times New Roman" w:hAnsi="Times New Roman"/>
          <w:color w:val="000000"/>
          <w:sz w:val="28"/>
          <w:lang w:val="ru-RU"/>
        </w:rPr>
        <w:t>напрыгивание</w:t>
      </w:r>
      <w:proofErr w:type="spellEnd"/>
      <w:r w:rsidRPr="00344A26">
        <w:rPr>
          <w:rFonts w:ascii="Times New Roman" w:hAnsi="Times New Roman"/>
          <w:color w:val="000000"/>
          <w:sz w:val="28"/>
          <w:lang w:val="ru-RU"/>
        </w:rPr>
        <w:t xml:space="preserve"> и спрыгивание, прыжки через скакалку, </w:t>
      </w:r>
      <w:proofErr w:type="spellStart"/>
      <w:r w:rsidRPr="00344A26">
        <w:rPr>
          <w:rFonts w:ascii="Times New Roman" w:hAnsi="Times New Roman"/>
          <w:color w:val="000000"/>
          <w:sz w:val="28"/>
          <w:lang w:val="ru-RU"/>
        </w:rPr>
        <w:t>многоскоки</w:t>
      </w:r>
      <w:proofErr w:type="spellEnd"/>
      <w:r w:rsidRPr="00344A26">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344A26">
        <w:rPr>
          <w:rFonts w:ascii="Times New Roman" w:hAnsi="Times New Roman"/>
          <w:color w:val="000000"/>
          <w:sz w:val="28"/>
          <w:lang w:val="ru-RU"/>
        </w:rPr>
        <w:t>другое</w:t>
      </w:r>
      <w:proofErr w:type="gramEnd"/>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Развитие скоростных способностей.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w:t>
      </w:r>
      <w:r w:rsidRPr="00344A26">
        <w:rPr>
          <w:rFonts w:ascii="Times New Roman" w:hAnsi="Times New Roman"/>
          <w:color w:val="000000"/>
          <w:sz w:val="28"/>
          <w:lang w:val="ru-RU"/>
        </w:rPr>
        <w:lastRenderedPageBreak/>
        <w:t xml:space="preserve">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344A26">
        <w:rPr>
          <w:rFonts w:ascii="Times New Roman" w:hAnsi="Times New Roman"/>
          <w:color w:val="000000"/>
          <w:sz w:val="28"/>
          <w:lang w:val="ru-RU"/>
        </w:rPr>
        <w:t>прямой</w:t>
      </w:r>
      <w:proofErr w:type="gramEnd"/>
      <w:r w:rsidRPr="00344A26">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344A26">
        <w:rPr>
          <w:rFonts w:ascii="Times New Roman" w:hAnsi="Times New Roman"/>
          <w:color w:val="000000"/>
          <w:sz w:val="28"/>
          <w:lang w:val="ru-RU"/>
        </w:rPr>
        <w:t>обегание</w:t>
      </w:r>
      <w:proofErr w:type="spellEnd"/>
      <w:r w:rsidRPr="00344A26">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Развитие выносливости.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344A26">
        <w:rPr>
          <w:rFonts w:ascii="Times New Roman" w:hAnsi="Times New Roman"/>
          <w:color w:val="000000"/>
          <w:sz w:val="28"/>
          <w:lang w:val="ru-RU"/>
        </w:rPr>
        <w:t>субмаксимальной</w:t>
      </w:r>
      <w:proofErr w:type="spellEnd"/>
      <w:r w:rsidRPr="00344A26">
        <w:rPr>
          <w:rFonts w:ascii="Times New Roman" w:hAnsi="Times New Roman"/>
          <w:color w:val="000000"/>
          <w:sz w:val="28"/>
          <w:lang w:val="ru-RU"/>
        </w:rPr>
        <w:t xml:space="preserve"> интенсивности. Кроссовый бег и марш-бросок на лыжах.</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Развитие координации движений.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Развитие гибкости.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Комплексы </w:t>
      </w:r>
      <w:proofErr w:type="spellStart"/>
      <w:r w:rsidRPr="00344A26">
        <w:rPr>
          <w:rFonts w:ascii="Times New Roman" w:hAnsi="Times New Roman"/>
          <w:color w:val="000000"/>
          <w:sz w:val="28"/>
          <w:lang w:val="ru-RU"/>
        </w:rPr>
        <w:t>общеразвивающих</w:t>
      </w:r>
      <w:proofErr w:type="spellEnd"/>
      <w:r w:rsidRPr="00344A26">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344A26">
        <w:rPr>
          <w:rFonts w:ascii="Times New Roman" w:hAnsi="Times New Roman"/>
          <w:color w:val="000000"/>
          <w:sz w:val="28"/>
          <w:lang w:val="ru-RU"/>
        </w:rPr>
        <w:t>полушпагат</w:t>
      </w:r>
      <w:proofErr w:type="spellEnd"/>
      <w:r w:rsidRPr="00344A26">
        <w:rPr>
          <w:rFonts w:ascii="Times New Roman" w:hAnsi="Times New Roman"/>
          <w:color w:val="000000"/>
          <w:sz w:val="28"/>
          <w:lang w:val="ru-RU"/>
        </w:rPr>
        <w:t xml:space="preserve">, шпагат, </w:t>
      </w:r>
      <w:proofErr w:type="spellStart"/>
      <w:r w:rsidRPr="00344A26">
        <w:rPr>
          <w:rFonts w:ascii="Times New Roman" w:hAnsi="Times New Roman"/>
          <w:color w:val="000000"/>
          <w:sz w:val="28"/>
          <w:lang w:val="ru-RU"/>
        </w:rPr>
        <w:t>выкруты</w:t>
      </w:r>
      <w:proofErr w:type="spellEnd"/>
      <w:r w:rsidRPr="00344A26">
        <w:rPr>
          <w:rFonts w:ascii="Times New Roman" w:hAnsi="Times New Roman"/>
          <w:color w:val="000000"/>
          <w:sz w:val="28"/>
          <w:lang w:val="ru-RU"/>
        </w:rPr>
        <w:t xml:space="preserve"> гимнастической палки).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 xml:space="preserve">Специальная физическая подготовка. </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Модуль «Гимнастика»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344A26">
        <w:rPr>
          <w:rFonts w:ascii="Times New Roman" w:hAnsi="Times New Roman"/>
          <w:color w:val="000000"/>
          <w:sz w:val="28"/>
          <w:lang w:val="ru-RU"/>
        </w:rPr>
        <w:t>выкруты</w:t>
      </w:r>
      <w:proofErr w:type="spellEnd"/>
      <w:r w:rsidRPr="00344A26">
        <w:rPr>
          <w:rFonts w:ascii="Times New Roman" w:hAnsi="Times New Roman"/>
          <w:color w:val="000000"/>
          <w:sz w:val="28"/>
          <w:lang w:val="ru-RU"/>
        </w:rPr>
        <w:t xml:space="preserve">). Комплексы </w:t>
      </w:r>
      <w:proofErr w:type="spellStart"/>
      <w:r w:rsidRPr="00344A26">
        <w:rPr>
          <w:rFonts w:ascii="Times New Roman" w:hAnsi="Times New Roman"/>
          <w:color w:val="000000"/>
          <w:sz w:val="28"/>
          <w:lang w:val="ru-RU"/>
        </w:rPr>
        <w:lastRenderedPageBreak/>
        <w:t>общеразвивающих</w:t>
      </w:r>
      <w:proofErr w:type="spellEnd"/>
      <w:r w:rsidRPr="00344A26">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344A26">
        <w:rPr>
          <w:rFonts w:ascii="Times New Roman" w:hAnsi="Times New Roman"/>
          <w:color w:val="000000"/>
          <w:sz w:val="28"/>
          <w:lang w:val="ru-RU"/>
        </w:rPr>
        <w:t>полушпагат</w:t>
      </w:r>
      <w:proofErr w:type="spellEnd"/>
      <w:r w:rsidRPr="00344A26">
        <w:rPr>
          <w:rFonts w:ascii="Times New Roman" w:hAnsi="Times New Roman"/>
          <w:color w:val="000000"/>
          <w:sz w:val="28"/>
          <w:lang w:val="ru-RU"/>
        </w:rPr>
        <w:t>, шпагат, складка, мост).</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344A26">
        <w:rPr>
          <w:rFonts w:ascii="Times New Roman" w:hAnsi="Times New Roman"/>
          <w:color w:val="000000"/>
          <w:sz w:val="28"/>
          <w:lang w:val="ru-RU"/>
        </w:rPr>
        <w:t>безопорным</w:t>
      </w:r>
      <w:proofErr w:type="spellEnd"/>
      <w:r w:rsidRPr="00344A26">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344A26">
        <w:rPr>
          <w:rFonts w:ascii="Times New Roman" w:hAnsi="Times New Roman"/>
          <w:color w:val="000000"/>
          <w:sz w:val="28"/>
          <w:lang w:val="ru-RU"/>
        </w:rPr>
        <w:t>положения</w:t>
      </w:r>
      <w:proofErr w:type="gramEnd"/>
      <w:r w:rsidRPr="00344A26">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344A26">
        <w:rPr>
          <w:rFonts w:ascii="Times New Roman" w:hAnsi="Times New Roman"/>
          <w:color w:val="000000"/>
          <w:sz w:val="28"/>
          <w:lang w:val="ru-RU"/>
        </w:rPr>
        <w:t>со</w:t>
      </w:r>
      <w:proofErr w:type="gramEnd"/>
      <w:r w:rsidRPr="00344A26">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Модуль «Лёгкая атлетика»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w:t>
      </w:r>
      <w:r w:rsidRPr="00344A26">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344A26">
        <w:rPr>
          <w:rFonts w:ascii="Times New Roman" w:hAnsi="Times New Roman"/>
          <w:color w:val="000000"/>
          <w:sz w:val="28"/>
          <w:lang w:val="ru-RU"/>
        </w:rPr>
        <w:t>полуприседе</w:t>
      </w:r>
      <w:proofErr w:type="spellEnd"/>
      <w:r w:rsidRPr="00344A26">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344A26">
        <w:rPr>
          <w:rFonts w:ascii="Times New Roman" w:hAnsi="Times New Roman"/>
          <w:color w:val="000000"/>
          <w:sz w:val="28"/>
          <w:lang w:val="ru-RU"/>
        </w:rPr>
        <w:t>по</w:t>
      </w:r>
      <w:proofErr w:type="gramEnd"/>
      <w:r w:rsidRPr="00344A26">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344A26">
        <w:rPr>
          <w:rFonts w:ascii="Times New Roman" w:hAnsi="Times New Roman"/>
          <w:color w:val="000000"/>
          <w:sz w:val="28"/>
          <w:lang w:val="ru-RU"/>
        </w:rPr>
        <w:t>многоскоки</w:t>
      </w:r>
      <w:proofErr w:type="spellEnd"/>
      <w:r w:rsidRPr="00344A26">
        <w:rPr>
          <w:rFonts w:ascii="Times New Roman" w:hAnsi="Times New Roman"/>
          <w:color w:val="000000"/>
          <w:sz w:val="28"/>
          <w:lang w:val="ru-RU"/>
        </w:rPr>
        <w:t xml:space="preserve">, и </w:t>
      </w:r>
      <w:proofErr w:type="spellStart"/>
      <w:r w:rsidRPr="00344A26">
        <w:rPr>
          <w:rFonts w:ascii="Times New Roman" w:hAnsi="Times New Roman"/>
          <w:color w:val="000000"/>
          <w:sz w:val="28"/>
          <w:lang w:val="ru-RU"/>
        </w:rPr>
        <w:t>многоскоки</w:t>
      </w:r>
      <w:proofErr w:type="spellEnd"/>
      <w:r w:rsidRPr="00344A26">
        <w:rPr>
          <w:rFonts w:ascii="Times New Roman" w:hAnsi="Times New Roman"/>
          <w:color w:val="000000"/>
          <w:sz w:val="28"/>
          <w:lang w:val="ru-RU"/>
        </w:rPr>
        <w:t xml:space="preserve">, </w:t>
      </w:r>
      <w:proofErr w:type="gramStart"/>
      <w:r w:rsidRPr="00344A26">
        <w:rPr>
          <w:rFonts w:ascii="Times New Roman" w:hAnsi="Times New Roman"/>
          <w:color w:val="000000"/>
          <w:sz w:val="28"/>
          <w:lang w:val="ru-RU"/>
        </w:rPr>
        <w:t>переходящие</w:t>
      </w:r>
      <w:proofErr w:type="gramEnd"/>
      <w:r w:rsidRPr="00344A26">
        <w:rPr>
          <w:rFonts w:ascii="Times New Roman" w:hAnsi="Times New Roman"/>
          <w:color w:val="000000"/>
          <w:sz w:val="28"/>
          <w:lang w:val="ru-RU"/>
        </w:rPr>
        <w:t xml:space="preserve"> в бег с ускорением. Подвижные и спортивные игры, эстафеты.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Модуль «Зимние виды спорта»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344A26">
        <w:rPr>
          <w:rFonts w:ascii="Times New Roman" w:hAnsi="Times New Roman"/>
          <w:color w:val="000000"/>
          <w:sz w:val="28"/>
          <w:lang w:val="ru-RU"/>
        </w:rPr>
        <w:t>субмаксимальной</w:t>
      </w:r>
      <w:proofErr w:type="spellEnd"/>
      <w:r w:rsidRPr="00344A26">
        <w:rPr>
          <w:rFonts w:ascii="Times New Roman" w:hAnsi="Times New Roman"/>
          <w:color w:val="000000"/>
          <w:sz w:val="28"/>
          <w:lang w:val="ru-RU"/>
        </w:rPr>
        <w:t xml:space="preserve"> интенсивности, с соревновательной скоростью.</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26533D" w:rsidRPr="00344A26" w:rsidRDefault="00C26F49">
      <w:pPr>
        <w:spacing w:after="0" w:line="264" w:lineRule="auto"/>
        <w:ind w:firstLine="600"/>
        <w:jc w:val="both"/>
        <w:rPr>
          <w:lang w:val="ru-RU"/>
        </w:rPr>
      </w:pPr>
      <w:r w:rsidRPr="00344A26">
        <w:rPr>
          <w:rFonts w:ascii="Times New Roman" w:hAnsi="Times New Roman"/>
          <w:i/>
          <w:color w:val="000000"/>
          <w:sz w:val="28"/>
          <w:lang w:val="ru-RU"/>
        </w:rPr>
        <w:t>Модуль «Спортивные игры»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w:t>
      </w:r>
      <w:r w:rsidRPr="00344A26">
        <w:rPr>
          <w:rFonts w:ascii="Times New Roman" w:hAnsi="Times New Roman"/>
          <w:color w:val="000000"/>
          <w:sz w:val="28"/>
          <w:lang w:val="ru-RU"/>
        </w:rPr>
        <w:lastRenderedPageBreak/>
        <w:t xml:space="preserve">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344A26">
        <w:rPr>
          <w:rFonts w:ascii="Times New Roman" w:hAnsi="Times New Roman"/>
          <w:color w:val="000000"/>
          <w:sz w:val="28"/>
          <w:lang w:val="ru-RU"/>
        </w:rPr>
        <w:t>многоскоков</w:t>
      </w:r>
      <w:proofErr w:type="spellEnd"/>
      <w:r w:rsidRPr="00344A26">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344A26">
        <w:rPr>
          <w:rFonts w:ascii="Times New Roman" w:hAnsi="Times New Roman"/>
          <w:color w:val="000000"/>
          <w:sz w:val="28"/>
          <w:lang w:val="ru-RU"/>
        </w:rPr>
        <w:t>Напрыгивание</w:t>
      </w:r>
      <w:proofErr w:type="spellEnd"/>
      <w:r w:rsidRPr="00344A26">
        <w:rPr>
          <w:rFonts w:ascii="Times New Roman" w:hAnsi="Times New Roman"/>
          <w:color w:val="000000"/>
          <w:sz w:val="28"/>
          <w:lang w:val="ru-RU"/>
        </w:rPr>
        <w:t xml:space="preserve"> и спрыгивание с последующим ускорением. </w:t>
      </w:r>
      <w:proofErr w:type="spellStart"/>
      <w:r w:rsidRPr="00344A26">
        <w:rPr>
          <w:rFonts w:ascii="Times New Roman" w:hAnsi="Times New Roman"/>
          <w:color w:val="000000"/>
          <w:sz w:val="28"/>
          <w:lang w:val="ru-RU"/>
        </w:rPr>
        <w:t>Многоскоки</w:t>
      </w:r>
      <w:proofErr w:type="spellEnd"/>
      <w:r w:rsidRPr="00344A26">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344A26">
        <w:rPr>
          <w:rFonts w:ascii="Times New Roman" w:hAnsi="Times New Roman"/>
          <w:color w:val="000000"/>
          <w:sz w:val="28"/>
          <w:lang w:val="ru-RU"/>
        </w:rPr>
        <w:t>многоскоков</w:t>
      </w:r>
      <w:proofErr w:type="spellEnd"/>
      <w:r w:rsidRPr="00344A26">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344A26">
        <w:rPr>
          <w:rFonts w:ascii="Times New Roman" w:hAnsi="Times New Roman"/>
          <w:color w:val="000000"/>
          <w:sz w:val="28"/>
          <w:lang w:val="ru-RU"/>
        </w:rPr>
        <w:t>полуприседе</w:t>
      </w:r>
      <w:proofErr w:type="spellEnd"/>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344A26">
        <w:rPr>
          <w:rFonts w:ascii="Times New Roman" w:hAnsi="Times New Roman"/>
          <w:color w:val="000000"/>
          <w:sz w:val="28"/>
          <w:lang w:val="ru-RU"/>
        </w:rPr>
        <w:t xml:space="preserve">Бег и ходьба спиной вперёд с изменением темпа и </w:t>
      </w:r>
      <w:r w:rsidRPr="00344A26">
        <w:rPr>
          <w:rFonts w:ascii="Times New Roman" w:hAnsi="Times New Roman"/>
          <w:color w:val="000000"/>
          <w:sz w:val="28"/>
          <w:lang w:val="ru-RU"/>
        </w:rPr>
        <w:lastRenderedPageBreak/>
        <w:t>направления движения (по прямой, по кругу, «змейкой»).</w:t>
      </w:r>
      <w:proofErr w:type="gramEnd"/>
      <w:r w:rsidRPr="00344A26">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344A26">
        <w:rPr>
          <w:rFonts w:ascii="Times New Roman" w:hAnsi="Times New Roman"/>
          <w:color w:val="000000"/>
          <w:sz w:val="28"/>
          <w:lang w:val="ru-RU"/>
        </w:rPr>
        <w:t>Многоскоки</w:t>
      </w:r>
      <w:proofErr w:type="spellEnd"/>
      <w:r w:rsidRPr="00344A26">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26533D" w:rsidRPr="00344A26" w:rsidRDefault="0026533D">
      <w:pPr>
        <w:rPr>
          <w:lang w:val="ru-RU"/>
        </w:rPr>
        <w:sectPr w:rsidR="0026533D" w:rsidRPr="00344A26">
          <w:pgSz w:w="11906" w:h="16383"/>
          <w:pgMar w:top="1134" w:right="850" w:bottom="1134" w:left="1701" w:header="720" w:footer="720" w:gutter="0"/>
          <w:cols w:space="720"/>
        </w:sectPr>
      </w:pPr>
    </w:p>
    <w:p w:rsidR="0026533D" w:rsidRPr="00344A26" w:rsidRDefault="00C26F49">
      <w:pPr>
        <w:spacing w:after="0" w:line="264" w:lineRule="auto"/>
        <w:ind w:left="120"/>
        <w:jc w:val="both"/>
        <w:rPr>
          <w:lang w:val="ru-RU"/>
        </w:rPr>
      </w:pPr>
      <w:bookmarkStart w:id="5" w:name="_Toc137548640"/>
      <w:bookmarkStart w:id="6" w:name="block-43724061"/>
      <w:bookmarkEnd w:id="3"/>
      <w:bookmarkEnd w:id="5"/>
      <w:r w:rsidRPr="00344A2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26533D" w:rsidRPr="00344A26" w:rsidRDefault="0026533D">
      <w:pPr>
        <w:spacing w:after="0"/>
        <w:ind w:left="120"/>
        <w:rPr>
          <w:lang w:val="ru-RU"/>
        </w:rPr>
      </w:pPr>
      <w:bookmarkStart w:id="7" w:name="_Toc137548641"/>
      <w:bookmarkEnd w:id="7"/>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ЛИЧНОСТНЫЕ РЕЗУЛЬТАТЫ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344A26">
        <w:rPr>
          <w:rFonts w:ascii="Times New Roman" w:hAnsi="Times New Roman"/>
          <w:color w:val="000000"/>
          <w:sz w:val="28"/>
          <w:lang w:val="ru-RU"/>
        </w:rPr>
        <w:t>у</w:t>
      </w:r>
      <w:proofErr w:type="gramEnd"/>
      <w:r w:rsidRPr="00344A26">
        <w:rPr>
          <w:rFonts w:ascii="Times New Roman" w:hAnsi="Times New Roman"/>
          <w:color w:val="000000"/>
          <w:sz w:val="28"/>
          <w:lang w:val="ru-RU"/>
        </w:rPr>
        <w:t xml:space="preserve"> обучающегося будут сформированы следующие личностные результаты: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1) </w:t>
      </w:r>
      <w:r w:rsidRPr="00344A26">
        <w:rPr>
          <w:rFonts w:ascii="Times New Roman" w:hAnsi="Times New Roman"/>
          <w:b/>
          <w:color w:val="000000"/>
          <w:sz w:val="28"/>
          <w:lang w:val="ru-RU"/>
        </w:rPr>
        <w:t>гражданского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к гуманитарной и волонтёрской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2) </w:t>
      </w:r>
      <w:r w:rsidRPr="00344A26">
        <w:rPr>
          <w:rFonts w:ascii="Times New Roman" w:hAnsi="Times New Roman"/>
          <w:b/>
          <w:color w:val="000000"/>
          <w:sz w:val="28"/>
          <w:lang w:val="ru-RU"/>
        </w:rPr>
        <w:t>патриотического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3) </w:t>
      </w:r>
      <w:r w:rsidRPr="00344A26">
        <w:rPr>
          <w:rFonts w:ascii="Times New Roman" w:hAnsi="Times New Roman"/>
          <w:b/>
          <w:color w:val="000000"/>
          <w:sz w:val="28"/>
          <w:lang w:val="ru-RU"/>
        </w:rPr>
        <w:t>духовно-нравственного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осознание духовных ценностей российского народа;</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нравственного сознания, этического поведения;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осознание личного вклада в построение устойчивого будущего;</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4) </w:t>
      </w:r>
      <w:r w:rsidRPr="00344A26">
        <w:rPr>
          <w:rFonts w:ascii="Times New Roman" w:hAnsi="Times New Roman"/>
          <w:b/>
          <w:color w:val="000000"/>
          <w:sz w:val="28"/>
          <w:lang w:val="ru-RU"/>
        </w:rPr>
        <w:t>эстетического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5) </w:t>
      </w:r>
      <w:r w:rsidRPr="00344A26">
        <w:rPr>
          <w:rFonts w:ascii="Times New Roman" w:hAnsi="Times New Roman"/>
          <w:b/>
          <w:color w:val="000000"/>
          <w:sz w:val="28"/>
          <w:lang w:val="ru-RU"/>
        </w:rPr>
        <w:t>физического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потребность в физическом совершенствовании, занятиях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спортивно-оздоровительной деятельностью;</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6) </w:t>
      </w:r>
      <w:r w:rsidRPr="00344A26">
        <w:rPr>
          <w:rFonts w:ascii="Times New Roman" w:hAnsi="Times New Roman"/>
          <w:b/>
          <w:color w:val="000000"/>
          <w:sz w:val="28"/>
          <w:lang w:val="ru-RU"/>
        </w:rPr>
        <w:t>трудового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к труду, осознание приобретённых умений и навыков, трудолюбие;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7) </w:t>
      </w:r>
      <w:r w:rsidRPr="00344A26">
        <w:rPr>
          <w:rFonts w:ascii="Times New Roman" w:hAnsi="Times New Roman"/>
          <w:b/>
          <w:color w:val="000000"/>
          <w:sz w:val="28"/>
          <w:lang w:val="ru-RU"/>
        </w:rPr>
        <w:t>экологического воспитания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активное неприятие действий, приносящих вред окружающей среде;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расширение опыта деятельности экологической направленности.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8) </w:t>
      </w:r>
      <w:r w:rsidRPr="00344A26">
        <w:rPr>
          <w:rFonts w:ascii="Times New Roman" w:hAnsi="Times New Roman"/>
          <w:b/>
          <w:color w:val="000000"/>
          <w:sz w:val="28"/>
          <w:lang w:val="ru-RU"/>
        </w:rPr>
        <w:t>ценности научного познания</w:t>
      </w:r>
      <w:r w:rsidRPr="00344A26">
        <w:rPr>
          <w:rFonts w:ascii="Times New Roman" w:hAnsi="Times New Roman"/>
          <w:color w:val="000000"/>
          <w:sz w:val="28"/>
          <w:lang w:val="ru-RU"/>
        </w:rPr>
        <w:t>:</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сформированность</w:t>
      </w:r>
      <w:proofErr w:type="spellEnd"/>
      <w:r w:rsidRPr="00344A26">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6533D" w:rsidRPr="00344A26" w:rsidRDefault="0026533D">
      <w:pPr>
        <w:spacing w:after="0"/>
        <w:ind w:left="120"/>
        <w:rPr>
          <w:lang w:val="ru-RU"/>
        </w:rPr>
      </w:pPr>
      <w:bookmarkStart w:id="8" w:name="_Toc137510620"/>
      <w:bookmarkEnd w:id="8"/>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МЕТАПРЕДМЕТНЫЕ РЕЗУЛЬТАТЫ</w:t>
      </w:r>
    </w:p>
    <w:p w:rsidR="0026533D" w:rsidRPr="00344A26" w:rsidRDefault="00C26F49">
      <w:pPr>
        <w:spacing w:after="0" w:line="264" w:lineRule="auto"/>
        <w:ind w:firstLine="600"/>
        <w:jc w:val="both"/>
        <w:rPr>
          <w:lang w:val="ru-RU"/>
        </w:rPr>
      </w:pPr>
      <w:bookmarkStart w:id="9" w:name="_Toc134720971"/>
      <w:bookmarkEnd w:id="9"/>
      <w:r w:rsidRPr="00344A26">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Познавательные универсальные учебные действия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w:t>
      </w:r>
      <w:r w:rsidRPr="00344A26">
        <w:rPr>
          <w:rFonts w:ascii="Times New Roman" w:hAnsi="Times New Roman"/>
          <w:i/>
          <w:color w:val="000000"/>
          <w:sz w:val="28"/>
          <w:lang w:val="ru-RU"/>
        </w:rPr>
        <w:t>следующие базовые логические действия</w:t>
      </w:r>
      <w:r w:rsidRPr="00344A26">
        <w:rPr>
          <w:rFonts w:ascii="Times New Roman" w:hAnsi="Times New Roman"/>
          <w:color w:val="000000"/>
          <w:sz w:val="28"/>
          <w:lang w:val="ru-RU"/>
        </w:rPr>
        <w:t xml:space="preserve"> как часть познавательных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определять цели деятельности, задавать параметры и критерии их достижения;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выявлять закономерности и противоречия в рассматриваемых явлениях;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развивать </w:t>
      </w:r>
      <w:proofErr w:type="spellStart"/>
      <w:r w:rsidRPr="00344A26">
        <w:rPr>
          <w:rFonts w:ascii="Times New Roman" w:hAnsi="Times New Roman"/>
          <w:color w:val="000000"/>
          <w:sz w:val="28"/>
          <w:lang w:val="ru-RU"/>
        </w:rPr>
        <w:t>креативное</w:t>
      </w:r>
      <w:proofErr w:type="spellEnd"/>
      <w:r w:rsidRPr="00344A26">
        <w:rPr>
          <w:rFonts w:ascii="Times New Roman" w:hAnsi="Times New Roman"/>
          <w:color w:val="000000"/>
          <w:sz w:val="28"/>
          <w:lang w:val="ru-RU"/>
        </w:rPr>
        <w:t xml:space="preserve"> мышление при решении жизненных проблем.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следующие </w:t>
      </w:r>
      <w:r w:rsidRPr="00344A26">
        <w:rPr>
          <w:rFonts w:ascii="Times New Roman" w:hAnsi="Times New Roman"/>
          <w:i/>
          <w:color w:val="000000"/>
          <w:sz w:val="28"/>
          <w:lang w:val="ru-RU"/>
        </w:rPr>
        <w:t>базовые исследовательские действия</w:t>
      </w:r>
      <w:r w:rsidRPr="00344A26">
        <w:rPr>
          <w:rFonts w:ascii="Times New Roman" w:hAnsi="Times New Roman"/>
          <w:color w:val="000000"/>
          <w:sz w:val="28"/>
          <w:lang w:val="ru-RU"/>
        </w:rPr>
        <w:t xml:space="preserve"> как часть познавательных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давать оценку новым ситуациям, оценивать приобретённый опыт;</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уметь интегрировать знания из разных предметных областей;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следующие </w:t>
      </w:r>
      <w:r w:rsidRPr="00344A26">
        <w:rPr>
          <w:rFonts w:ascii="Times New Roman" w:hAnsi="Times New Roman"/>
          <w:i/>
          <w:color w:val="000000"/>
          <w:sz w:val="28"/>
          <w:lang w:val="ru-RU"/>
        </w:rPr>
        <w:t>умения работать с информацией</w:t>
      </w:r>
      <w:r w:rsidRPr="00344A26">
        <w:rPr>
          <w:rFonts w:ascii="Times New Roman" w:hAnsi="Times New Roman"/>
          <w:color w:val="000000"/>
          <w:sz w:val="28"/>
          <w:lang w:val="ru-RU"/>
        </w:rPr>
        <w:t xml:space="preserve"> как часть познавательных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344A26">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Коммуникативные универсальные учебные действия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осуществлять коммуникации во всех сферах жизни;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владеть различными способами общения и взаимодействия; </w:t>
      </w:r>
    </w:p>
    <w:p w:rsidR="0026533D" w:rsidRPr="00344A26" w:rsidRDefault="00C26F49">
      <w:pPr>
        <w:spacing w:after="0" w:line="264" w:lineRule="auto"/>
        <w:ind w:firstLine="600"/>
        <w:jc w:val="both"/>
        <w:rPr>
          <w:lang w:val="ru-RU"/>
        </w:rPr>
      </w:pPr>
      <w:proofErr w:type="spellStart"/>
      <w:r w:rsidRPr="00344A26">
        <w:rPr>
          <w:rFonts w:ascii="Times New Roman" w:hAnsi="Times New Roman"/>
          <w:color w:val="000000"/>
          <w:sz w:val="28"/>
          <w:lang w:val="ru-RU"/>
        </w:rPr>
        <w:t>аргументированно</w:t>
      </w:r>
      <w:proofErr w:type="spellEnd"/>
      <w:r w:rsidRPr="00344A26">
        <w:rPr>
          <w:rFonts w:ascii="Times New Roman" w:hAnsi="Times New Roman"/>
          <w:color w:val="000000"/>
          <w:sz w:val="28"/>
          <w:lang w:val="ru-RU"/>
        </w:rPr>
        <w:t xml:space="preserve"> вести диалог, уметь смягчать конфликтные ситуации;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Регулятивные универсальные учебные действия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следующие умения </w:t>
      </w:r>
      <w:r w:rsidRPr="00344A26">
        <w:rPr>
          <w:rFonts w:ascii="Times New Roman" w:hAnsi="Times New Roman"/>
          <w:i/>
          <w:color w:val="000000"/>
          <w:sz w:val="28"/>
          <w:lang w:val="ru-RU"/>
        </w:rPr>
        <w:t>самоорганизации</w:t>
      </w:r>
      <w:r w:rsidRPr="00344A26">
        <w:rPr>
          <w:rFonts w:ascii="Times New Roman" w:hAnsi="Times New Roman"/>
          <w:color w:val="000000"/>
          <w:sz w:val="28"/>
          <w:lang w:val="ru-RU"/>
        </w:rPr>
        <w:t xml:space="preserve"> как часть регулятивных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давать оценку новым ситуациям;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расширять рамки учебного предмета на основе личных предпочтений;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делать осознанный выбор, аргументировать его, брать ответственность за решение;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оценивать приобретённый опыт;</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постоянно повышать свой образовательный и культурный уровень;</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следующие умения </w:t>
      </w:r>
      <w:r w:rsidRPr="00344A26">
        <w:rPr>
          <w:rFonts w:ascii="Times New Roman" w:hAnsi="Times New Roman"/>
          <w:i/>
          <w:color w:val="000000"/>
          <w:sz w:val="28"/>
          <w:lang w:val="ru-RU"/>
        </w:rPr>
        <w:t>самоконтроля, принятия себя и других</w:t>
      </w:r>
      <w:r w:rsidRPr="00344A26">
        <w:rPr>
          <w:rFonts w:ascii="Times New Roman" w:hAnsi="Times New Roman"/>
          <w:color w:val="000000"/>
          <w:sz w:val="28"/>
          <w:lang w:val="ru-RU"/>
        </w:rPr>
        <w:t xml:space="preserve"> как часть регулятивных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уметь оценивать риски и своевременно принимать решения по их снижению;</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принимать мотивы и аргументы других при анализе результатов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принимать себя, понимая свои недостатки и достоинства;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принимать мотивы и аргументы других при анализе результатов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признавать своё право и право других на ошибки;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развивать способность понимать мир с позиции другого человека.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У обучающегося будут сформированы следующие умения </w:t>
      </w:r>
      <w:r w:rsidRPr="00344A26">
        <w:rPr>
          <w:rFonts w:ascii="Times New Roman" w:hAnsi="Times New Roman"/>
          <w:i/>
          <w:color w:val="000000"/>
          <w:sz w:val="28"/>
          <w:lang w:val="ru-RU"/>
        </w:rPr>
        <w:t>совместной деятельности</w:t>
      </w:r>
      <w:r w:rsidRPr="00344A26">
        <w:rPr>
          <w:rFonts w:ascii="Times New Roman" w:hAnsi="Times New Roman"/>
          <w:color w:val="000000"/>
          <w:sz w:val="28"/>
          <w:lang w:val="ru-RU"/>
        </w:rPr>
        <w:t xml:space="preserve"> как часть коммуникативных универсальных учебных действий: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понимать и использовать преимущества командной и индивидуальной работы;</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6533D" w:rsidRPr="00344A26" w:rsidRDefault="0026533D">
      <w:pPr>
        <w:spacing w:after="0"/>
        <w:ind w:left="120"/>
        <w:rPr>
          <w:lang w:val="ru-RU"/>
        </w:rPr>
      </w:pPr>
      <w:bookmarkStart w:id="10" w:name="_Toc137510621"/>
      <w:bookmarkEnd w:id="10"/>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b/>
          <w:color w:val="000000"/>
          <w:sz w:val="28"/>
          <w:lang w:val="ru-RU"/>
        </w:rPr>
        <w:t>ПРЕДМЕТНЫЕ РЕЗУЛЬТАТЫ</w:t>
      </w:r>
    </w:p>
    <w:p w:rsidR="0026533D" w:rsidRPr="00344A26" w:rsidRDefault="00C26F49">
      <w:pPr>
        <w:spacing w:after="0" w:line="264" w:lineRule="auto"/>
        <w:ind w:left="120"/>
        <w:jc w:val="both"/>
        <w:rPr>
          <w:lang w:val="ru-RU"/>
        </w:rPr>
      </w:pPr>
      <w:r w:rsidRPr="00344A26">
        <w:rPr>
          <w:rFonts w:ascii="Times New Roman" w:hAnsi="Times New Roman"/>
          <w:color w:val="000000"/>
          <w:sz w:val="28"/>
          <w:lang w:val="ru-RU"/>
        </w:rPr>
        <w:t xml:space="preserve">К концу обучения </w:t>
      </w:r>
      <w:r w:rsidRPr="00344A26">
        <w:rPr>
          <w:rFonts w:ascii="Times New Roman" w:hAnsi="Times New Roman"/>
          <w:b/>
          <w:i/>
          <w:color w:val="000000"/>
          <w:sz w:val="28"/>
          <w:lang w:val="ru-RU"/>
        </w:rPr>
        <w:t>в 10 классе</w:t>
      </w:r>
      <w:r w:rsidRPr="00344A26">
        <w:rPr>
          <w:rFonts w:ascii="Times New Roman" w:hAnsi="Times New Roman"/>
          <w:color w:val="000000"/>
          <w:sz w:val="28"/>
          <w:lang w:val="ru-RU"/>
        </w:rPr>
        <w:t xml:space="preserve"> </w:t>
      </w:r>
      <w:proofErr w:type="gramStart"/>
      <w:r w:rsidRPr="00344A26">
        <w:rPr>
          <w:rFonts w:ascii="Times New Roman" w:hAnsi="Times New Roman"/>
          <w:color w:val="000000"/>
          <w:sz w:val="28"/>
          <w:lang w:val="ru-RU"/>
        </w:rPr>
        <w:t>обучающийся</w:t>
      </w:r>
      <w:proofErr w:type="gramEnd"/>
      <w:r w:rsidRPr="00344A2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 xml:space="preserve">Раздел «Знания о физической культуре»: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344A26">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Раздел «Организация самостоятельных занятий»: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проектировать </w:t>
      </w:r>
      <w:proofErr w:type="spellStart"/>
      <w:r w:rsidRPr="00344A26">
        <w:rPr>
          <w:rFonts w:ascii="Times New Roman" w:hAnsi="Times New Roman"/>
          <w:color w:val="000000"/>
          <w:sz w:val="28"/>
          <w:lang w:val="ru-RU"/>
        </w:rPr>
        <w:t>досуговую</w:t>
      </w:r>
      <w:proofErr w:type="spellEnd"/>
      <w:r w:rsidRPr="00344A26">
        <w:rPr>
          <w:rFonts w:ascii="Times New Roman" w:hAnsi="Times New Roman"/>
          <w:color w:val="000000"/>
          <w:sz w:val="28"/>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Раздел «Физическое совершенствование»: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26533D" w:rsidRPr="00344A26" w:rsidRDefault="0026533D">
      <w:pPr>
        <w:spacing w:after="0" w:line="264" w:lineRule="auto"/>
        <w:ind w:left="120"/>
        <w:jc w:val="both"/>
        <w:rPr>
          <w:lang w:val="ru-RU"/>
        </w:rPr>
      </w:pPr>
    </w:p>
    <w:p w:rsidR="0026533D" w:rsidRPr="00344A26" w:rsidRDefault="00C26F49">
      <w:pPr>
        <w:spacing w:after="0" w:line="264" w:lineRule="auto"/>
        <w:ind w:left="120"/>
        <w:jc w:val="both"/>
        <w:rPr>
          <w:lang w:val="ru-RU"/>
        </w:rPr>
      </w:pPr>
      <w:r w:rsidRPr="00344A26">
        <w:rPr>
          <w:rFonts w:ascii="Times New Roman" w:hAnsi="Times New Roman"/>
          <w:color w:val="000000"/>
          <w:sz w:val="28"/>
          <w:lang w:val="ru-RU"/>
        </w:rPr>
        <w:t xml:space="preserve">К концу обучения </w:t>
      </w:r>
      <w:r w:rsidRPr="00344A26">
        <w:rPr>
          <w:rFonts w:ascii="Times New Roman" w:hAnsi="Times New Roman"/>
          <w:b/>
          <w:i/>
          <w:color w:val="000000"/>
          <w:sz w:val="28"/>
          <w:lang w:val="ru-RU"/>
        </w:rPr>
        <w:t>в 11 классе</w:t>
      </w:r>
      <w:r w:rsidRPr="00344A26">
        <w:rPr>
          <w:rFonts w:ascii="Times New Roman" w:hAnsi="Times New Roman"/>
          <w:color w:val="000000"/>
          <w:sz w:val="28"/>
          <w:lang w:val="ru-RU"/>
        </w:rPr>
        <w:t xml:space="preserve"> </w:t>
      </w:r>
      <w:proofErr w:type="gramStart"/>
      <w:r w:rsidRPr="00344A26">
        <w:rPr>
          <w:rFonts w:ascii="Times New Roman" w:hAnsi="Times New Roman"/>
          <w:color w:val="000000"/>
          <w:sz w:val="28"/>
          <w:lang w:val="ru-RU"/>
        </w:rPr>
        <w:t>обучающийся</w:t>
      </w:r>
      <w:proofErr w:type="gramEnd"/>
      <w:r w:rsidRPr="00344A26">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lastRenderedPageBreak/>
        <w:t xml:space="preserve">Раздел «Знания о физической культуре»: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Раздел «Организация самостоятельных занятий»:</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организовывать и проводить сеансы релаксации, банных процедур и </w:t>
      </w:r>
      <w:proofErr w:type="spellStart"/>
      <w:r w:rsidRPr="00344A26">
        <w:rPr>
          <w:rFonts w:ascii="Times New Roman" w:hAnsi="Times New Roman"/>
          <w:color w:val="000000"/>
          <w:sz w:val="28"/>
          <w:lang w:val="ru-RU"/>
        </w:rPr>
        <w:t>самомассажа</w:t>
      </w:r>
      <w:proofErr w:type="spellEnd"/>
      <w:r w:rsidRPr="00344A26">
        <w:rPr>
          <w:rFonts w:ascii="Times New Roman" w:hAnsi="Times New Roman"/>
          <w:color w:val="000000"/>
          <w:sz w:val="28"/>
          <w:lang w:val="ru-RU"/>
        </w:rPr>
        <w:t xml:space="preserve"> с целью восстановления организма после умственных и физических нагрузок;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26533D" w:rsidRPr="00344A26" w:rsidRDefault="00C26F49">
      <w:pPr>
        <w:spacing w:after="0" w:line="264" w:lineRule="auto"/>
        <w:ind w:firstLine="600"/>
        <w:jc w:val="both"/>
        <w:rPr>
          <w:lang w:val="ru-RU"/>
        </w:rPr>
      </w:pPr>
      <w:r w:rsidRPr="00344A26">
        <w:rPr>
          <w:rFonts w:ascii="Times New Roman" w:hAnsi="Times New Roman"/>
          <w:b/>
          <w:i/>
          <w:color w:val="000000"/>
          <w:sz w:val="28"/>
          <w:lang w:val="ru-RU"/>
        </w:rPr>
        <w:t>Раздел «Физическое совершенствование»:</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26533D" w:rsidRPr="00344A26" w:rsidRDefault="00C26F49">
      <w:pPr>
        <w:spacing w:after="0" w:line="264" w:lineRule="auto"/>
        <w:ind w:firstLine="600"/>
        <w:jc w:val="both"/>
        <w:rPr>
          <w:lang w:val="ru-RU"/>
        </w:rPr>
      </w:pPr>
      <w:r w:rsidRPr="00344A26">
        <w:rPr>
          <w:rFonts w:ascii="Times New Roman" w:hAnsi="Times New Roman"/>
          <w:color w:val="000000"/>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26533D" w:rsidRPr="00344A26" w:rsidRDefault="0026533D">
      <w:pPr>
        <w:rPr>
          <w:lang w:val="ru-RU"/>
        </w:rPr>
        <w:sectPr w:rsidR="0026533D" w:rsidRPr="00344A26">
          <w:pgSz w:w="11906" w:h="16383"/>
          <w:pgMar w:top="1134" w:right="850" w:bottom="1134" w:left="1701" w:header="720" w:footer="720" w:gutter="0"/>
          <w:cols w:space="720"/>
        </w:sectPr>
      </w:pPr>
    </w:p>
    <w:p w:rsidR="0026533D" w:rsidRDefault="00C26F49">
      <w:pPr>
        <w:spacing w:after="0"/>
        <w:ind w:left="120"/>
      </w:pPr>
      <w:bookmarkStart w:id="11" w:name="block-43724062"/>
      <w:bookmarkEnd w:id="6"/>
      <w:r w:rsidRPr="00344A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533D" w:rsidRDefault="00C26F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533D">
        <w:trPr>
          <w:trHeight w:val="144"/>
          <w:tblCellSpacing w:w="20" w:type="nil"/>
        </w:trPr>
        <w:tc>
          <w:tcPr>
            <w:tcW w:w="510" w:type="dxa"/>
            <w:vMerge w:val="restart"/>
            <w:tcMar>
              <w:top w:w="50" w:type="dxa"/>
              <w:left w:w="100" w:type="dxa"/>
            </w:tcMar>
            <w:vAlign w:val="center"/>
          </w:tcPr>
          <w:p w:rsidR="0026533D" w:rsidRDefault="00C26F49">
            <w:pPr>
              <w:spacing w:after="0"/>
              <w:ind w:left="135"/>
            </w:pPr>
            <w:r>
              <w:rPr>
                <w:rFonts w:ascii="Times New Roman" w:hAnsi="Times New Roman"/>
                <w:b/>
                <w:color w:val="000000"/>
                <w:sz w:val="24"/>
              </w:rPr>
              <w:t xml:space="preserve">№ п/п </w:t>
            </w:r>
          </w:p>
          <w:p w:rsidR="0026533D" w:rsidRDefault="0026533D">
            <w:pPr>
              <w:spacing w:after="0"/>
              <w:ind w:left="135"/>
            </w:pPr>
          </w:p>
        </w:tc>
        <w:tc>
          <w:tcPr>
            <w:tcW w:w="2816"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533D" w:rsidRDefault="0026533D">
            <w:pPr>
              <w:spacing w:after="0"/>
              <w:ind w:left="135"/>
            </w:pPr>
          </w:p>
        </w:tc>
        <w:tc>
          <w:tcPr>
            <w:tcW w:w="0" w:type="auto"/>
            <w:gridSpan w:val="3"/>
            <w:tcMar>
              <w:top w:w="50" w:type="dxa"/>
              <w:left w:w="100" w:type="dxa"/>
            </w:tcMar>
            <w:vAlign w:val="center"/>
          </w:tcPr>
          <w:p w:rsidR="0026533D" w:rsidRDefault="00C26F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533D" w:rsidRDefault="0026533D">
            <w:pPr>
              <w:spacing w:after="0"/>
              <w:ind w:left="135"/>
            </w:pPr>
          </w:p>
        </w:tc>
      </w:tr>
      <w:tr w:rsidR="0026533D">
        <w:trPr>
          <w:trHeight w:val="144"/>
          <w:tblCellSpacing w:w="20" w:type="nil"/>
        </w:trPr>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c>
          <w:tcPr>
            <w:tcW w:w="994"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533D" w:rsidRDefault="0026533D">
            <w:pPr>
              <w:spacing w:after="0"/>
              <w:ind w:left="135"/>
            </w:pPr>
          </w:p>
        </w:tc>
        <w:tc>
          <w:tcPr>
            <w:tcW w:w="1719"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1805"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0" w:type="auto"/>
            <w:vMerge/>
            <w:tcBorders>
              <w:top w:val="nil"/>
            </w:tcBorders>
            <w:tcMar>
              <w:top w:w="50" w:type="dxa"/>
              <w:left w:w="100" w:type="dxa"/>
            </w:tcMa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1.</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Знания о физической культуре</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1.1</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1.2</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2.</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Способы самостоятельной двигательной деятельности</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2.1</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r>
              <w:rPr>
                <w:rFonts w:ascii="Times New Roman" w:hAnsi="Times New Roman"/>
                <w:b/>
                <w:color w:val="000000"/>
                <w:sz w:val="24"/>
              </w:rPr>
              <w:t>ФИЗИЧЕСКОЕ СОВЕРШЕНСТВОВАНИЕ</w:t>
            </w:r>
          </w:p>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2.3</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3.</w:t>
            </w:r>
            <w:r w:rsidRPr="00344A26">
              <w:rPr>
                <w:rFonts w:ascii="Times New Roman" w:hAnsi="Times New Roman"/>
                <w:color w:val="000000"/>
                <w:sz w:val="24"/>
                <w:lang w:val="ru-RU"/>
              </w:rPr>
              <w:t xml:space="preserve"> </w:t>
            </w:r>
            <w:proofErr w:type="spellStart"/>
            <w:r w:rsidRPr="00344A26">
              <w:rPr>
                <w:rFonts w:ascii="Times New Roman" w:hAnsi="Times New Roman"/>
                <w:b/>
                <w:color w:val="000000"/>
                <w:sz w:val="24"/>
                <w:lang w:val="ru-RU"/>
              </w:rPr>
              <w:t>Прикладно-ориентированная</w:t>
            </w:r>
            <w:proofErr w:type="spellEnd"/>
            <w:r w:rsidRPr="00344A26">
              <w:rPr>
                <w:rFonts w:ascii="Times New Roman" w:hAnsi="Times New Roman"/>
                <w:b/>
                <w:color w:val="000000"/>
                <w:sz w:val="24"/>
                <w:lang w:val="ru-RU"/>
              </w:rPr>
              <w:t xml:space="preserve"> двигательная деятельность</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3.1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4.</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Модуль «Спортивная и физическая подготовка»</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4.1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4.2</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2"/>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6533D" w:rsidRDefault="0026533D"/>
        </w:tc>
      </w:tr>
    </w:tbl>
    <w:p w:rsidR="0026533D" w:rsidRDefault="0026533D">
      <w:pPr>
        <w:sectPr w:rsidR="0026533D">
          <w:pgSz w:w="16383" w:h="11906" w:orient="landscape"/>
          <w:pgMar w:top="1134" w:right="850" w:bottom="1134" w:left="1701" w:header="720" w:footer="720" w:gutter="0"/>
          <w:cols w:space="720"/>
        </w:sectPr>
      </w:pPr>
    </w:p>
    <w:p w:rsidR="0026533D" w:rsidRDefault="00C26F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26533D">
        <w:trPr>
          <w:trHeight w:val="144"/>
          <w:tblCellSpacing w:w="20" w:type="nil"/>
        </w:trPr>
        <w:tc>
          <w:tcPr>
            <w:tcW w:w="510" w:type="dxa"/>
            <w:vMerge w:val="restart"/>
            <w:tcMar>
              <w:top w:w="50" w:type="dxa"/>
              <w:left w:w="100" w:type="dxa"/>
            </w:tcMar>
            <w:vAlign w:val="center"/>
          </w:tcPr>
          <w:p w:rsidR="0026533D" w:rsidRDefault="00C26F49">
            <w:pPr>
              <w:spacing w:after="0"/>
              <w:ind w:left="135"/>
            </w:pPr>
            <w:r>
              <w:rPr>
                <w:rFonts w:ascii="Times New Roman" w:hAnsi="Times New Roman"/>
                <w:b/>
                <w:color w:val="000000"/>
                <w:sz w:val="24"/>
              </w:rPr>
              <w:t xml:space="preserve">№ п/п </w:t>
            </w:r>
          </w:p>
          <w:p w:rsidR="0026533D" w:rsidRDefault="0026533D">
            <w:pPr>
              <w:spacing w:after="0"/>
              <w:ind w:left="135"/>
            </w:pPr>
          </w:p>
        </w:tc>
        <w:tc>
          <w:tcPr>
            <w:tcW w:w="2816"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533D" w:rsidRDefault="0026533D">
            <w:pPr>
              <w:spacing w:after="0"/>
              <w:ind w:left="135"/>
            </w:pPr>
          </w:p>
        </w:tc>
        <w:tc>
          <w:tcPr>
            <w:tcW w:w="0" w:type="auto"/>
            <w:gridSpan w:val="3"/>
            <w:tcMar>
              <w:top w:w="50" w:type="dxa"/>
              <w:left w:w="100" w:type="dxa"/>
            </w:tcMar>
            <w:vAlign w:val="center"/>
          </w:tcPr>
          <w:p w:rsidR="0026533D" w:rsidRDefault="00C26F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533D" w:rsidRDefault="0026533D">
            <w:pPr>
              <w:spacing w:after="0"/>
              <w:ind w:left="135"/>
            </w:pPr>
          </w:p>
        </w:tc>
      </w:tr>
      <w:tr w:rsidR="0026533D">
        <w:trPr>
          <w:trHeight w:val="144"/>
          <w:tblCellSpacing w:w="20" w:type="nil"/>
        </w:trPr>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c>
          <w:tcPr>
            <w:tcW w:w="994"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533D" w:rsidRDefault="0026533D">
            <w:pPr>
              <w:spacing w:after="0"/>
              <w:ind w:left="135"/>
            </w:pPr>
          </w:p>
        </w:tc>
        <w:tc>
          <w:tcPr>
            <w:tcW w:w="1719"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1805"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0" w:type="auto"/>
            <w:vMerge/>
            <w:tcBorders>
              <w:top w:val="nil"/>
            </w:tcBorders>
            <w:tcMar>
              <w:top w:w="50" w:type="dxa"/>
              <w:left w:w="100" w:type="dxa"/>
            </w:tcMa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1.</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Знания о физической культуре</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1.1</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1.2</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2.</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Способы самостоятельной двигательной деятельности</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2.1</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2.2</w:t>
            </w:r>
          </w:p>
        </w:tc>
        <w:tc>
          <w:tcPr>
            <w:tcW w:w="2816"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r>
              <w:rPr>
                <w:rFonts w:ascii="Times New Roman" w:hAnsi="Times New Roman"/>
                <w:b/>
                <w:color w:val="000000"/>
                <w:sz w:val="24"/>
              </w:rPr>
              <w:t>ФИЗИЧЕСКОЕ СОВЕРШЕНСТВОВАНИЕ</w:t>
            </w:r>
          </w:p>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1.1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6"/>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2.2</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2.3</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3.</w:t>
            </w:r>
            <w:r w:rsidRPr="00344A26">
              <w:rPr>
                <w:rFonts w:ascii="Times New Roman" w:hAnsi="Times New Roman"/>
                <w:color w:val="000000"/>
                <w:sz w:val="24"/>
                <w:lang w:val="ru-RU"/>
              </w:rPr>
              <w:t xml:space="preserve"> </w:t>
            </w:r>
            <w:proofErr w:type="spellStart"/>
            <w:r w:rsidRPr="00344A26">
              <w:rPr>
                <w:rFonts w:ascii="Times New Roman" w:hAnsi="Times New Roman"/>
                <w:b/>
                <w:color w:val="000000"/>
                <w:sz w:val="24"/>
                <w:lang w:val="ru-RU"/>
              </w:rPr>
              <w:t>Прикладно-ориентированная</w:t>
            </w:r>
            <w:proofErr w:type="spellEnd"/>
            <w:r w:rsidRPr="00344A26">
              <w:rPr>
                <w:rFonts w:ascii="Times New Roman" w:hAnsi="Times New Roman"/>
                <w:b/>
                <w:color w:val="000000"/>
                <w:sz w:val="24"/>
                <w:lang w:val="ru-RU"/>
              </w:rPr>
              <w:t xml:space="preserve"> двигательная деятельность</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3.1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6533D" w:rsidRDefault="0026533D"/>
        </w:tc>
      </w:tr>
      <w:tr w:rsidR="0026533D" w:rsidRPr="00400F50">
        <w:trPr>
          <w:trHeight w:val="144"/>
          <w:tblCellSpacing w:w="20" w:type="nil"/>
        </w:trPr>
        <w:tc>
          <w:tcPr>
            <w:tcW w:w="0" w:type="auto"/>
            <w:gridSpan w:val="6"/>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b/>
                <w:color w:val="000000"/>
                <w:sz w:val="24"/>
                <w:lang w:val="ru-RU"/>
              </w:rPr>
              <w:t>Раздел 4.</w:t>
            </w:r>
            <w:r w:rsidRPr="00344A26">
              <w:rPr>
                <w:rFonts w:ascii="Times New Roman" w:hAnsi="Times New Roman"/>
                <w:color w:val="000000"/>
                <w:sz w:val="24"/>
                <w:lang w:val="ru-RU"/>
              </w:rPr>
              <w:t xml:space="preserve"> </w:t>
            </w:r>
            <w:r w:rsidRPr="00344A26">
              <w:rPr>
                <w:rFonts w:ascii="Times New Roman" w:hAnsi="Times New Roman"/>
                <w:b/>
                <w:color w:val="000000"/>
                <w:sz w:val="24"/>
                <w:lang w:val="ru-RU"/>
              </w:rPr>
              <w:t>Модуль «Спортивная и физическая подготовка»</w:t>
            </w: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4.1</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510" w:type="dxa"/>
            <w:tcMar>
              <w:top w:w="50" w:type="dxa"/>
              <w:left w:w="100" w:type="dxa"/>
            </w:tcMar>
            <w:vAlign w:val="center"/>
          </w:tcPr>
          <w:p w:rsidR="0026533D" w:rsidRDefault="00C26F49">
            <w:pPr>
              <w:spacing w:after="0"/>
            </w:pPr>
            <w:r>
              <w:rPr>
                <w:rFonts w:ascii="Times New Roman" w:hAnsi="Times New Roman"/>
                <w:color w:val="000000"/>
                <w:sz w:val="24"/>
              </w:rPr>
              <w:t>4.2</w:t>
            </w:r>
          </w:p>
        </w:tc>
        <w:tc>
          <w:tcPr>
            <w:tcW w:w="2816"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18 </w:t>
            </w:r>
          </w:p>
        </w:tc>
        <w:tc>
          <w:tcPr>
            <w:tcW w:w="1719" w:type="dxa"/>
            <w:tcMar>
              <w:top w:w="50" w:type="dxa"/>
              <w:left w:w="100" w:type="dxa"/>
            </w:tcMar>
            <w:vAlign w:val="center"/>
          </w:tcPr>
          <w:p w:rsidR="0026533D" w:rsidRDefault="0026533D">
            <w:pPr>
              <w:spacing w:after="0"/>
              <w:ind w:left="135"/>
              <w:jc w:val="center"/>
            </w:pPr>
          </w:p>
        </w:tc>
        <w:tc>
          <w:tcPr>
            <w:tcW w:w="1805" w:type="dxa"/>
            <w:tcMar>
              <w:top w:w="50" w:type="dxa"/>
              <w:left w:w="100" w:type="dxa"/>
            </w:tcMar>
            <w:vAlign w:val="center"/>
          </w:tcPr>
          <w:p w:rsidR="0026533D" w:rsidRDefault="0026533D">
            <w:pPr>
              <w:spacing w:after="0"/>
              <w:ind w:left="135"/>
              <w:jc w:val="center"/>
            </w:pPr>
          </w:p>
        </w:tc>
        <w:tc>
          <w:tcPr>
            <w:tcW w:w="2694"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34 </w:t>
            </w:r>
          </w:p>
        </w:tc>
        <w:tc>
          <w:tcPr>
            <w:tcW w:w="0" w:type="auto"/>
            <w:gridSpan w:val="3"/>
            <w:tcMar>
              <w:top w:w="50" w:type="dxa"/>
              <w:left w:w="100" w:type="dxa"/>
            </w:tcMar>
            <w:vAlign w:val="center"/>
          </w:tcPr>
          <w:p w:rsidR="0026533D" w:rsidRDefault="0026533D"/>
        </w:tc>
      </w:tr>
      <w:tr w:rsidR="0026533D">
        <w:trPr>
          <w:trHeight w:val="144"/>
          <w:tblCellSpacing w:w="20" w:type="nil"/>
        </w:trPr>
        <w:tc>
          <w:tcPr>
            <w:tcW w:w="0" w:type="auto"/>
            <w:gridSpan w:val="2"/>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26533D" w:rsidRDefault="0026533D"/>
        </w:tc>
      </w:tr>
    </w:tbl>
    <w:p w:rsidR="0026533D" w:rsidRDefault="0026533D">
      <w:pPr>
        <w:sectPr w:rsidR="0026533D">
          <w:pgSz w:w="16383" w:h="11906" w:orient="landscape"/>
          <w:pgMar w:top="1134" w:right="850" w:bottom="1134" w:left="1701" w:header="720" w:footer="720" w:gutter="0"/>
          <w:cols w:space="720"/>
        </w:sectPr>
      </w:pPr>
    </w:p>
    <w:p w:rsidR="0026533D" w:rsidRDefault="0026533D">
      <w:pPr>
        <w:sectPr w:rsidR="0026533D">
          <w:pgSz w:w="16383" w:h="11906" w:orient="landscape"/>
          <w:pgMar w:top="1134" w:right="850" w:bottom="1134" w:left="1701" w:header="720" w:footer="720" w:gutter="0"/>
          <w:cols w:space="720"/>
        </w:sectPr>
      </w:pPr>
    </w:p>
    <w:p w:rsidR="0026533D" w:rsidRDefault="00C26F49">
      <w:pPr>
        <w:spacing w:after="0"/>
        <w:ind w:left="120"/>
      </w:pPr>
      <w:bookmarkStart w:id="12" w:name="block-43724063"/>
      <w:bookmarkEnd w:id="11"/>
      <w:r>
        <w:rPr>
          <w:rFonts w:ascii="Times New Roman" w:hAnsi="Times New Roman"/>
          <w:b/>
          <w:color w:val="000000"/>
          <w:sz w:val="28"/>
        </w:rPr>
        <w:lastRenderedPageBreak/>
        <w:t xml:space="preserve"> ПОУРОЧНОЕ ПЛАНИРОВАНИЕ </w:t>
      </w:r>
    </w:p>
    <w:p w:rsidR="0026533D" w:rsidRDefault="00C26F4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26533D">
        <w:trPr>
          <w:trHeight w:val="144"/>
          <w:tblCellSpacing w:w="20" w:type="nil"/>
        </w:trPr>
        <w:tc>
          <w:tcPr>
            <w:tcW w:w="463" w:type="dxa"/>
            <w:vMerge w:val="restart"/>
            <w:tcMar>
              <w:top w:w="50" w:type="dxa"/>
              <w:left w:w="100" w:type="dxa"/>
            </w:tcMar>
            <w:vAlign w:val="center"/>
          </w:tcPr>
          <w:p w:rsidR="0026533D" w:rsidRDefault="00C26F49">
            <w:pPr>
              <w:spacing w:after="0"/>
              <w:ind w:left="135"/>
            </w:pPr>
            <w:r>
              <w:rPr>
                <w:rFonts w:ascii="Times New Roman" w:hAnsi="Times New Roman"/>
                <w:b/>
                <w:color w:val="000000"/>
                <w:sz w:val="24"/>
              </w:rPr>
              <w:t xml:space="preserve">№ п/п </w:t>
            </w:r>
          </w:p>
          <w:p w:rsidR="0026533D" w:rsidRDefault="0026533D">
            <w:pPr>
              <w:spacing w:after="0"/>
              <w:ind w:left="135"/>
            </w:pPr>
          </w:p>
        </w:tc>
        <w:tc>
          <w:tcPr>
            <w:tcW w:w="3168"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533D" w:rsidRDefault="0026533D">
            <w:pPr>
              <w:spacing w:after="0"/>
              <w:ind w:left="135"/>
            </w:pPr>
          </w:p>
        </w:tc>
        <w:tc>
          <w:tcPr>
            <w:tcW w:w="0" w:type="auto"/>
            <w:gridSpan w:val="3"/>
            <w:tcMar>
              <w:top w:w="50" w:type="dxa"/>
              <w:left w:w="100" w:type="dxa"/>
            </w:tcMar>
            <w:vAlign w:val="center"/>
          </w:tcPr>
          <w:p w:rsidR="0026533D" w:rsidRDefault="00C26F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533D" w:rsidRDefault="0026533D">
            <w:pPr>
              <w:spacing w:after="0"/>
              <w:ind w:left="135"/>
            </w:pPr>
          </w:p>
        </w:tc>
        <w:tc>
          <w:tcPr>
            <w:tcW w:w="1959"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533D" w:rsidRDefault="0026533D">
            <w:pPr>
              <w:spacing w:after="0"/>
              <w:ind w:left="135"/>
            </w:pPr>
          </w:p>
        </w:tc>
      </w:tr>
      <w:tr w:rsidR="0026533D">
        <w:trPr>
          <w:trHeight w:val="144"/>
          <w:tblCellSpacing w:w="20" w:type="nil"/>
        </w:trPr>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c>
          <w:tcPr>
            <w:tcW w:w="815"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533D" w:rsidRDefault="0026533D">
            <w:pPr>
              <w:spacing w:after="0"/>
              <w:ind w:left="135"/>
            </w:pPr>
          </w:p>
        </w:tc>
        <w:tc>
          <w:tcPr>
            <w:tcW w:w="1510"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1611"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Истоки возникновения культуры как социального явления</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Культура как способ развития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Здоровый образ жизни как условие активной жизнедеятельности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Всероссийский физкультурно-спортивный комплекс «Готов к труду и обороне» (ГТО)</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физическое здоровье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психическое здоровье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социальное здоровье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Основы организации образа жизни современного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Проектирование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Определение состояния здоровья с помощью функциональных проб</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Определение состояния здоровья с помощью функциональных проб</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Организация и планирование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Организация и планирование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Упражнения для профилактики нарушения и коррекции осанки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силовых и скоростных способностей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ведение мяча и во взаимодействии с партнером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удара по мячу в движении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Тренировочные игры по мини-футболу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и силовых способностей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ведение мяча и во взаимодействии с партнером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броска мяча в корзину в движении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броска мяча в корзину в движении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43</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Общефизическая подготовка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силовых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52</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53</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безопасности на занятиях плаваниям в бассейне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плавание брассом на спине (подводящие упражнения на скольжение)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плавание брассом на спине (подводящие упражнения с подключением работы рук и ног)</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плавание брассом на спине (передвижение в полной координации)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плавание брассом на спине (передвижение в полной координации)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Обучение и закрепление старта со </w:t>
            </w:r>
            <w:r w:rsidRPr="00344A26">
              <w:rPr>
                <w:rFonts w:ascii="Times New Roman" w:hAnsi="Times New Roman"/>
                <w:color w:val="000000"/>
                <w:sz w:val="24"/>
                <w:lang w:val="ru-RU"/>
              </w:rPr>
              <w:lastRenderedPageBreak/>
              <w:t>стартовой тумбы</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прыжка в воду вниз ногами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прыжка в воду вниз ногами со стартовой тумбы</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Игры с мячом на воде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Игры с мячом на воде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Спортивная подготовка (СФП) по </w:t>
            </w:r>
            <w:r w:rsidRPr="00344A26">
              <w:rPr>
                <w:rFonts w:ascii="Times New Roman" w:hAnsi="Times New Roman"/>
                <w:color w:val="000000"/>
                <w:sz w:val="24"/>
                <w:lang w:val="ru-RU"/>
              </w:rPr>
              <w:lastRenderedPageBreak/>
              <w:t>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79</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80</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81</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82</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83</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ГТО</w:t>
            </w:r>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Кросс на 3 км или 5 км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91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44A26">
              <w:rPr>
                <w:rFonts w:ascii="Times New Roman" w:hAnsi="Times New Roman"/>
                <w:color w:val="000000"/>
                <w:sz w:val="24"/>
                <w:lang w:val="ru-RU"/>
              </w:rPr>
              <w:t>положения</w:t>
            </w:r>
            <w:proofErr w:type="gramEnd"/>
            <w:r w:rsidRPr="00344A26">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44A26">
              <w:rPr>
                <w:rFonts w:ascii="Times New Roman" w:hAnsi="Times New Roman"/>
                <w:color w:val="000000"/>
                <w:sz w:val="24"/>
                <w:lang w:val="ru-RU"/>
              </w:rPr>
              <w:t>положения</w:t>
            </w:r>
            <w:proofErr w:type="gramEnd"/>
            <w:r w:rsidRPr="00344A26">
              <w:rPr>
                <w:rFonts w:ascii="Times New Roman" w:hAnsi="Times New Roman"/>
                <w:color w:val="000000"/>
                <w:sz w:val="24"/>
                <w:lang w:val="ru-RU"/>
              </w:rPr>
              <w:t xml:space="preserve"> </w:t>
            </w:r>
            <w:r w:rsidRPr="00344A26">
              <w:rPr>
                <w:rFonts w:ascii="Times New Roman" w:hAnsi="Times New Roman"/>
                <w:color w:val="000000"/>
                <w:sz w:val="24"/>
                <w:lang w:val="ru-RU"/>
              </w:rPr>
              <w:lastRenderedPageBreak/>
              <w:t>лежа на спине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Метание мяча весом 500 </w:t>
            </w:r>
            <w:proofErr w:type="gramStart"/>
            <w:r w:rsidRPr="00344A26">
              <w:rPr>
                <w:rFonts w:ascii="Times New Roman" w:hAnsi="Times New Roman"/>
                <w:color w:val="000000"/>
                <w:sz w:val="24"/>
                <w:lang w:val="ru-RU"/>
              </w:rPr>
              <w:t>г(</w:t>
            </w:r>
            <w:proofErr w:type="spellStart"/>
            <w:proofErr w:type="gramEnd"/>
            <w:r w:rsidRPr="00344A26">
              <w:rPr>
                <w:rFonts w:ascii="Times New Roman" w:hAnsi="Times New Roman"/>
                <w:color w:val="000000"/>
                <w:sz w:val="24"/>
                <w:lang w:val="ru-RU"/>
              </w:rPr>
              <w:t>д</w:t>
            </w:r>
            <w:proofErr w:type="spellEnd"/>
            <w:r w:rsidRPr="00344A26">
              <w:rPr>
                <w:rFonts w:ascii="Times New Roman" w:hAnsi="Times New Roman"/>
                <w:color w:val="000000"/>
                <w:sz w:val="24"/>
                <w:lang w:val="ru-RU"/>
              </w:rPr>
              <w:t>), 700 г(</w:t>
            </w:r>
            <w:proofErr w:type="spellStart"/>
            <w:r w:rsidRPr="00344A26">
              <w:rPr>
                <w:rFonts w:ascii="Times New Roman" w:hAnsi="Times New Roman"/>
                <w:color w:val="000000"/>
                <w:sz w:val="24"/>
                <w:lang w:val="ru-RU"/>
              </w:rPr>
              <w:t>ю</w:t>
            </w:r>
            <w:proofErr w:type="spellEnd"/>
            <w:r w:rsidRPr="00344A26">
              <w:rPr>
                <w:rFonts w:ascii="Times New Roman" w:hAnsi="Times New Roman"/>
                <w:color w:val="000000"/>
                <w:sz w:val="24"/>
                <w:lang w:val="ru-RU"/>
              </w:rPr>
              <w:t>)</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Челночный бег 3*10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Плавание 50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Фестиваль «Мы готовы к ГТО!»</w:t>
            </w:r>
            <w:proofErr w:type="gramStart"/>
            <w:r w:rsidRPr="00344A26">
              <w:rPr>
                <w:rFonts w:ascii="Times New Roman" w:hAnsi="Times New Roman"/>
                <w:color w:val="000000"/>
                <w:sz w:val="24"/>
                <w:lang w:val="ru-RU"/>
              </w:rPr>
              <w:t>.</w:t>
            </w:r>
            <w:proofErr w:type="gramEnd"/>
            <w:r w:rsidRPr="00344A26">
              <w:rPr>
                <w:rFonts w:ascii="Times New Roman" w:hAnsi="Times New Roman"/>
                <w:color w:val="000000"/>
                <w:sz w:val="24"/>
                <w:lang w:val="ru-RU"/>
              </w:rPr>
              <w:t xml:space="preserve"> (</w:t>
            </w:r>
            <w:proofErr w:type="gramStart"/>
            <w:r w:rsidRPr="00344A26">
              <w:rPr>
                <w:rFonts w:ascii="Times New Roman" w:hAnsi="Times New Roman"/>
                <w:color w:val="000000"/>
                <w:sz w:val="24"/>
                <w:lang w:val="ru-RU"/>
              </w:rPr>
              <w:t>с</w:t>
            </w:r>
            <w:proofErr w:type="gramEnd"/>
            <w:r w:rsidRPr="00344A26">
              <w:rPr>
                <w:rFonts w:ascii="Times New Roman" w:hAnsi="Times New Roman"/>
                <w:color w:val="000000"/>
                <w:sz w:val="24"/>
                <w:lang w:val="ru-RU"/>
              </w:rPr>
              <w:t>дача норм ГТО с соблюдением правил и техники выполнения испытаний (тестов) 6 ступени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6533D" w:rsidRDefault="0026533D"/>
        </w:tc>
      </w:tr>
    </w:tbl>
    <w:p w:rsidR="0026533D" w:rsidRDefault="0026533D">
      <w:pPr>
        <w:sectPr w:rsidR="0026533D">
          <w:pgSz w:w="16383" w:h="11906" w:orient="landscape"/>
          <w:pgMar w:top="1134" w:right="850" w:bottom="1134" w:left="1701" w:header="720" w:footer="720" w:gutter="0"/>
          <w:cols w:space="720"/>
        </w:sectPr>
      </w:pPr>
    </w:p>
    <w:p w:rsidR="0026533D" w:rsidRDefault="00C26F4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26533D">
        <w:trPr>
          <w:trHeight w:val="144"/>
          <w:tblCellSpacing w:w="20" w:type="nil"/>
        </w:trPr>
        <w:tc>
          <w:tcPr>
            <w:tcW w:w="463" w:type="dxa"/>
            <w:vMerge w:val="restart"/>
            <w:tcMar>
              <w:top w:w="50" w:type="dxa"/>
              <w:left w:w="100" w:type="dxa"/>
            </w:tcMar>
            <w:vAlign w:val="center"/>
          </w:tcPr>
          <w:p w:rsidR="0026533D" w:rsidRDefault="00C26F49">
            <w:pPr>
              <w:spacing w:after="0"/>
              <w:ind w:left="135"/>
            </w:pPr>
            <w:r>
              <w:rPr>
                <w:rFonts w:ascii="Times New Roman" w:hAnsi="Times New Roman"/>
                <w:b/>
                <w:color w:val="000000"/>
                <w:sz w:val="24"/>
              </w:rPr>
              <w:t xml:space="preserve">№ п/п </w:t>
            </w:r>
          </w:p>
          <w:p w:rsidR="0026533D" w:rsidRDefault="0026533D">
            <w:pPr>
              <w:spacing w:after="0"/>
              <w:ind w:left="135"/>
            </w:pPr>
          </w:p>
        </w:tc>
        <w:tc>
          <w:tcPr>
            <w:tcW w:w="3168"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533D" w:rsidRDefault="0026533D">
            <w:pPr>
              <w:spacing w:after="0"/>
              <w:ind w:left="135"/>
            </w:pPr>
          </w:p>
        </w:tc>
        <w:tc>
          <w:tcPr>
            <w:tcW w:w="0" w:type="auto"/>
            <w:gridSpan w:val="3"/>
            <w:tcMar>
              <w:top w:w="50" w:type="dxa"/>
              <w:left w:w="100" w:type="dxa"/>
            </w:tcMar>
            <w:vAlign w:val="center"/>
          </w:tcPr>
          <w:p w:rsidR="0026533D" w:rsidRDefault="00C26F4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533D" w:rsidRDefault="0026533D">
            <w:pPr>
              <w:spacing w:after="0"/>
              <w:ind w:left="135"/>
            </w:pPr>
          </w:p>
        </w:tc>
        <w:tc>
          <w:tcPr>
            <w:tcW w:w="1959" w:type="dxa"/>
            <w:vMerge w:val="restart"/>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533D" w:rsidRDefault="0026533D">
            <w:pPr>
              <w:spacing w:after="0"/>
              <w:ind w:left="135"/>
            </w:pPr>
          </w:p>
        </w:tc>
      </w:tr>
      <w:tr w:rsidR="0026533D">
        <w:trPr>
          <w:trHeight w:val="144"/>
          <w:tblCellSpacing w:w="20" w:type="nil"/>
        </w:trPr>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c>
          <w:tcPr>
            <w:tcW w:w="815"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533D" w:rsidRDefault="0026533D">
            <w:pPr>
              <w:spacing w:after="0"/>
              <w:ind w:left="135"/>
            </w:pPr>
          </w:p>
        </w:tc>
        <w:tc>
          <w:tcPr>
            <w:tcW w:w="1510"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1611" w:type="dxa"/>
            <w:tcMar>
              <w:top w:w="50" w:type="dxa"/>
              <w:left w:w="100" w:type="dxa"/>
            </w:tcMar>
            <w:vAlign w:val="center"/>
          </w:tcPr>
          <w:p w:rsidR="0026533D" w:rsidRDefault="00C26F4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533D" w:rsidRDefault="0026533D">
            <w:pPr>
              <w:spacing w:after="0"/>
              <w:ind w:left="135"/>
            </w:pPr>
          </w:p>
        </w:tc>
        <w:tc>
          <w:tcPr>
            <w:tcW w:w="0" w:type="auto"/>
            <w:vMerge/>
            <w:tcBorders>
              <w:top w:val="nil"/>
            </w:tcBorders>
            <w:tcMar>
              <w:top w:w="50" w:type="dxa"/>
              <w:left w:w="100" w:type="dxa"/>
            </w:tcMar>
          </w:tcPr>
          <w:p w:rsidR="0026533D" w:rsidRDefault="0026533D"/>
        </w:tc>
        <w:tc>
          <w:tcPr>
            <w:tcW w:w="0" w:type="auto"/>
            <w:vMerge/>
            <w:tcBorders>
              <w:top w:val="nil"/>
            </w:tcBorders>
            <w:tcMar>
              <w:top w:w="50" w:type="dxa"/>
              <w:left w:w="100" w:type="dxa"/>
            </w:tcMar>
          </w:tcPr>
          <w:p w:rsidR="0026533D" w:rsidRDefault="0026533D"/>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Адаптация организма и здоровье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Здоровый образ жизни современного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профессиональная деятельность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Оказание первой помощи при травмах и ушибах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Оказание первой помощи при вывихах и переломах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Оказание первой помощи при </w:t>
            </w:r>
            <w:r w:rsidRPr="00344A26">
              <w:rPr>
                <w:rFonts w:ascii="Times New Roman" w:hAnsi="Times New Roman"/>
                <w:color w:val="000000"/>
                <w:sz w:val="24"/>
                <w:lang w:val="ru-RU"/>
              </w:rPr>
              <w:lastRenderedPageBreak/>
              <w:t>обморожении, солнечном и тепловом ударах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Оздоровительные мероприятия и процедуры в режиме учебного дня и недели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Релаксация в системной организации мероприятий здорового образа жизни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Дыхательная гимнастика А.Н. </w:t>
            </w:r>
            <w:proofErr w:type="spellStart"/>
            <w:r w:rsidRPr="00344A26">
              <w:rPr>
                <w:rFonts w:ascii="Times New Roman" w:hAnsi="Times New Roman"/>
                <w:color w:val="000000"/>
                <w:sz w:val="24"/>
                <w:lang w:val="ru-RU"/>
              </w:rPr>
              <w:t>Стрельниковой</w:t>
            </w:r>
            <w:proofErr w:type="spellEnd"/>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Синхрогимнастика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Ключ</w:t>
            </w:r>
            <w:proofErr w:type="spellEnd"/>
            <w:r>
              <w:rPr>
                <w:rFonts w:ascii="Times New Roman" w:hAnsi="Times New Roman"/>
                <w:color w:val="000000"/>
                <w:sz w:val="24"/>
              </w:rPr>
              <w:t>»</w:t>
            </w:r>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Массаж как форма оздоровительной физической культуры</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Проектирование физической подготовки с направленностью на выполнение нормативных требований комплекса ГТО</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Упражнения для профилактики острых респираторных заболеваний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Упражнения для снижения массы тела и для профилактики </w:t>
            </w:r>
            <w:proofErr w:type="spellStart"/>
            <w:r w:rsidRPr="00344A26">
              <w:rPr>
                <w:rFonts w:ascii="Times New Roman" w:hAnsi="Times New Roman"/>
                <w:color w:val="000000"/>
                <w:sz w:val="24"/>
                <w:lang w:val="ru-RU"/>
              </w:rPr>
              <w:t>целлюлита</w:t>
            </w:r>
            <w:proofErr w:type="spellEnd"/>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силовой гимнастики (шейпинг)</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Развитие силовых способностей посредством занятий силовой </w:t>
            </w:r>
            <w:r w:rsidRPr="00344A26">
              <w:rPr>
                <w:rFonts w:ascii="Times New Roman" w:hAnsi="Times New Roman"/>
                <w:color w:val="000000"/>
                <w:sz w:val="24"/>
                <w:lang w:val="ru-RU"/>
              </w:rPr>
              <w:lastRenderedPageBreak/>
              <w:t>гимнастикой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344A26">
              <w:rPr>
                <w:rFonts w:ascii="Times New Roman" w:hAnsi="Times New Roman"/>
                <w:color w:val="000000"/>
                <w:sz w:val="24"/>
                <w:lang w:val="ru-RU"/>
              </w:rPr>
              <w:t>стретчинг</w:t>
            </w:r>
            <w:proofErr w:type="spellEnd"/>
            <w:r w:rsidRPr="00344A26">
              <w:rPr>
                <w:rFonts w:ascii="Times New Roman" w:hAnsi="Times New Roman"/>
                <w:color w:val="000000"/>
                <w:sz w:val="24"/>
                <w:lang w:val="ru-RU"/>
              </w:rPr>
              <w:t>)</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гибкости посредством занятий по программе «</w:t>
            </w:r>
            <w:proofErr w:type="spellStart"/>
            <w:r w:rsidRPr="00344A26">
              <w:rPr>
                <w:rFonts w:ascii="Times New Roman" w:hAnsi="Times New Roman"/>
                <w:color w:val="000000"/>
                <w:sz w:val="24"/>
                <w:lang w:val="ru-RU"/>
              </w:rPr>
              <w:t>Стретчинг</w:t>
            </w:r>
            <w:proofErr w:type="spellEnd"/>
            <w:r w:rsidRPr="00344A26">
              <w:rPr>
                <w:rFonts w:ascii="Times New Roman" w:hAnsi="Times New Roman"/>
                <w:color w:val="000000"/>
                <w:sz w:val="24"/>
                <w:lang w:val="ru-RU"/>
              </w:rPr>
              <w:t>»</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и силовых способностей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29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остановки мяча разными способами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Тренировочные игры по мини-футболу (на малом футбольном поле)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Тренировочные игры по футболу (на большом поле)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и силовых способностей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39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баскетбол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перехвата мяча, на месте и при передвижении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передачи и броска мяча во время ведения</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выполнения штрафного броска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45</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47</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Общефизическая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49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силовых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выносливости средствами игры волейбол</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56</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безопасности на занятиях атлетическими единоборствами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Техника </w:t>
            </w:r>
            <w:proofErr w:type="spellStart"/>
            <w:r w:rsidRPr="00344A26">
              <w:rPr>
                <w:rFonts w:ascii="Times New Roman" w:hAnsi="Times New Roman"/>
                <w:color w:val="000000"/>
                <w:sz w:val="24"/>
                <w:lang w:val="ru-RU"/>
              </w:rPr>
              <w:t>самостраховки</w:t>
            </w:r>
            <w:proofErr w:type="spellEnd"/>
            <w:r w:rsidRPr="00344A26">
              <w:rPr>
                <w:rFonts w:ascii="Times New Roman" w:hAnsi="Times New Roman"/>
                <w:color w:val="000000"/>
                <w:sz w:val="24"/>
                <w:lang w:val="ru-RU"/>
              </w:rPr>
              <w:t xml:space="preserve"> в 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59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стоек в 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захватов в 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Техника броска рывком за пятку в </w:t>
            </w:r>
            <w:r w:rsidRPr="00344A26">
              <w:rPr>
                <w:rFonts w:ascii="Times New Roman" w:hAnsi="Times New Roman"/>
                <w:color w:val="000000"/>
                <w:sz w:val="24"/>
                <w:lang w:val="ru-RU"/>
              </w:rPr>
              <w:lastRenderedPageBreak/>
              <w:t>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задней подножки в 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Техника удержаний в атлетических единоборствах</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Учебные схватки с использованием бросков и удержанием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Имитационные упражнения в защитных действиях от удара кулаком в голову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силовых способностей средствами атлетических единоборств</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скоростных способностей средствами атлетических единоборств</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69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Спортивная подготовка (СФП) по избранному виду спорта</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79</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80</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81</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82</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соревнованиях</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83</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84</w:t>
            </w:r>
          </w:p>
        </w:tc>
        <w:tc>
          <w:tcPr>
            <w:tcW w:w="3168" w:type="dxa"/>
            <w:tcMar>
              <w:top w:w="50" w:type="dxa"/>
              <w:left w:w="100" w:type="dxa"/>
            </w:tcMar>
            <w:vAlign w:val="center"/>
          </w:tcPr>
          <w:p w:rsidR="0026533D" w:rsidRDefault="00C26F49">
            <w:pPr>
              <w:spacing w:after="0"/>
              <w:ind w:left="135"/>
            </w:pPr>
            <w:proofErr w:type="spellStart"/>
            <w:r>
              <w:rPr>
                <w:rFonts w:ascii="Times New Roman" w:hAnsi="Times New Roman"/>
                <w:color w:val="000000"/>
                <w:sz w:val="24"/>
              </w:rPr>
              <w:t>Судейство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соревнований</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85</w:t>
            </w:r>
          </w:p>
        </w:tc>
        <w:tc>
          <w:tcPr>
            <w:tcW w:w="3168" w:type="dxa"/>
            <w:tcMar>
              <w:top w:w="50" w:type="dxa"/>
              <w:left w:w="100" w:type="dxa"/>
            </w:tcMar>
            <w:vAlign w:val="center"/>
          </w:tcPr>
          <w:p w:rsidR="0026533D" w:rsidRDefault="00C26F49">
            <w:pPr>
              <w:spacing w:after="0"/>
              <w:ind w:left="135"/>
            </w:pPr>
            <w:r w:rsidRPr="00344A26">
              <w:rPr>
                <w:rFonts w:ascii="Times New Roman" w:hAnsi="Times New Roman"/>
                <w:color w:val="000000"/>
                <w:sz w:val="24"/>
                <w:lang w:val="ru-RU"/>
              </w:rPr>
              <w:t xml:space="preserve">Правила техники безопасности в ГТО.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p>
        </w:tc>
        <w:tc>
          <w:tcPr>
            <w:tcW w:w="815"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60 м или 100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89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2000 м или 3000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Кросс на 3 км или 5 км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93</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94</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 см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95</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344A26">
              <w:rPr>
                <w:rFonts w:ascii="Times New Roman" w:hAnsi="Times New Roman"/>
                <w:color w:val="000000"/>
                <w:sz w:val="24"/>
                <w:lang w:val="ru-RU"/>
              </w:rPr>
              <w:t>положения</w:t>
            </w:r>
            <w:proofErr w:type="gramEnd"/>
            <w:r w:rsidRPr="00344A26">
              <w:rPr>
                <w:rFonts w:ascii="Times New Roman" w:hAnsi="Times New Roman"/>
                <w:color w:val="000000"/>
                <w:sz w:val="24"/>
                <w:lang w:val="ru-RU"/>
              </w:rPr>
              <w:t xml:space="preserve"> стоя на гимнастической скамье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96</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344A26">
              <w:rPr>
                <w:rFonts w:ascii="Times New Roman" w:hAnsi="Times New Roman"/>
                <w:color w:val="000000"/>
                <w:sz w:val="24"/>
                <w:lang w:val="ru-RU"/>
              </w:rPr>
              <w:t>положения</w:t>
            </w:r>
            <w:proofErr w:type="gramEnd"/>
            <w:r w:rsidRPr="00344A26">
              <w:rPr>
                <w:rFonts w:ascii="Times New Roman" w:hAnsi="Times New Roman"/>
                <w:color w:val="000000"/>
                <w:sz w:val="24"/>
                <w:lang w:val="ru-RU"/>
              </w:rPr>
              <w:t xml:space="preserve"> лежа на спине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98</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 xml:space="preserve">Правила и техника выполнения норматива комплекса ГТО: Метание мяча весом 500 </w:t>
            </w:r>
            <w:proofErr w:type="gramStart"/>
            <w:r w:rsidRPr="00344A26">
              <w:rPr>
                <w:rFonts w:ascii="Times New Roman" w:hAnsi="Times New Roman"/>
                <w:color w:val="000000"/>
                <w:sz w:val="24"/>
                <w:lang w:val="ru-RU"/>
              </w:rPr>
              <w:t>г(</w:t>
            </w:r>
            <w:proofErr w:type="spellStart"/>
            <w:proofErr w:type="gramEnd"/>
            <w:r w:rsidRPr="00344A26">
              <w:rPr>
                <w:rFonts w:ascii="Times New Roman" w:hAnsi="Times New Roman"/>
                <w:color w:val="000000"/>
                <w:sz w:val="24"/>
                <w:lang w:val="ru-RU"/>
              </w:rPr>
              <w:t>д</w:t>
            </w:r>
            <w:proofErr w:type="spellEnd"/>
            <w:r w:rsidRPr="00344A26">
              <w:rPr>
                <w:rFonts w:ascii="Times New Roman" w:hAnsi="Times New Roman"/>
                <w:color w:val="000000"/>
                <w:sz w:val="24"/>
                <w:lang w:val="ru-RU"/>
              </w:rPr>
              <w:t>), 700 г(</w:t>
            </w:r>
            <w:proofErr w:type="spellStart"/>
            <w:r w:rsidRPr="00344A26">
              <w:rPr>
                <w:rFonts w:ascii="Times New Roman" w:hAnsi="Times New Roman"/>
                <w:color w:val="000000"/>
                <w:sz w:val="24"/>
                <w:lang w:val="ru-RU"/>
              </w:rPr>
              <w:t>ю</w:t>
            </w:r>
            <w:proofErr w:type="spellEnd"/>
            <w:r w:rsidRPr="00344A26">
              <w:rPr>
                <w:rFonts w:ascii="Times New Roman" w:hAnsi="Times New Roman"/>
                <w:color w:val="000000"/>
                <w:sz w:val="24"/>
                <w:lang w:val="ru-RU"/>
              </w:rPr>
              <w:t>)</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99</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100</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Челночный бег 3*10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101</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Правила и техника выполнения норматива комплекса ГТО: Плавание 50 м</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463" w:type="dxa"/>
            <w:tcMar>
              <w:top w:w="50" w:type="dxa"/>
              <w:left w:w="100" w:type="dxa"/>
            </w:tcMar>
            <w:vAlign w:val="center"/>
          </w:tcPr>
          <w:p w:rsidR="0026533D" w:rsidRDefault="00C26F49">
            <w:pPr>
              <w:spacing w:after="0"/>
            </w:pPr>
            <w:r>
              <w:rPr>
                <w:rFonts w:ascii="Times New Roman" w:hAnsi="Times New Roman"/>
                <w:color w:val="000000"/>
                <w:sz w:val="24"/>
              </w:rPr>
              <w:t>102</w:t>
            </w:r>
          </w:p>
        </w:tc>
        <w:tc>
          <w:tcPr>
            <w:tcW w:w="3168" w:type="dxa"/>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Фестиваль «Мы готовы к ГТО!»</w:t>
            </w:r>
            <w:proofErr w:type="gramStart"/>
            <w:r w:rsidRPr="00344A26">
              <w:rPr>
                <w:rFonts w:ascii="Times New Roman" w:hAnsi="Times New Roman"/>
                <w:color w:val="000000"/>
                <w:sz w:val="24"/>
                <w:lang w:val="ru-RU"/>
              </w:rPr>
              <w:t>.</w:t>
            </w:r>
            <w:proofErr w:type="gramEnd"/>
            <w:r w:rsidRPr="00344A26">
              <w:rPr>
                <w:rFonts w:ascii="Times New Roman" w:hAnsi="Times New Roman"/>
                <w:color w:val="000000"/>
                <w:sz w:val="24"/>
                <w:lang w:val="ru-RU"/>
              </w:rPr>
              <w:t xml:space="preserve"> (</w:t>
            </w:r>
            <w:proofErr w:type="gramStart"/>
            <w:r w:rsidRPr="00344A26">
              <w:rPr>
                <w:rFonts w:ascii="Times New Roman" w:hAnsi="Times New Roman"/>
                <w:color w:val="000000"/>
                <w:sz w:val="24"/>
                <w:lang w:val="ru-RU"/>
              </w:rPr>
              <w:t>с</w:t>
            </w:r>
            <w:proofErr w:type="gramEnd"/>
            <w:r w:rsidRPr="00344A26">
              <w:rPr>
                <w:rFonts w:ascii="Times New Roman" w:hAnsi="Times New Roman"/>
                <w:color w:val="000000"/>
                <w:sz w:val="24"/>
                <w:lang w:val="ru-RU"/>
              </w:rPr>
              <w:t>дача норм ГТО с соблюдением правил и техники выполнения испытаний (тестов) 6-7 ступени</w:t>
            </w:r>
          </w:p>
        </w:tc>
        <w:tc>
          <w:tcPr>
            <w:tcW w:w="815"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26533D" w:rsidRDefault="0026533D">
            <w:pPr>
              <w:spacing w:after="0"/>
              <w:ind w:left="135"/>
              <w:jc w:val="center"/>
            </w:pPr>
          </w:p>
        </w:tc>
        <w:tc>
          <w:tcPr>
            <w:tcW w:w="1611" w:type="dxa"/>
            <w:tcMar>
              <w:top w:w="50" w:type="dxa"/>
              <w:left w:w="100" w:type="dxa"/>
            </w:tcMar>
            <w:vAlign w:val="center"/>
          </w:tcPr>
          <w:p w:rsidR="0026533D" w:rsidRDefault="0026533D">
            <w:pPr>
              <w:spacing w:after="0"/>
              <w:ind w:left="135"/>
              <w:jc w:val="center"/>
            </w:pPr>
          </w:p>
        </w:tc>
        <w:tc>
          <w:tcPr>
            <w:tcW w:w="1139" w:type="dxa"/>
            <w:tcMar>
              <w:top w:w="50" w:type="dxa"/>
              <w:left w:w="100" w:type="dxa"/>
            </w:tcMar>
            <w:vAlign w:val="center"/>
          </w:tcPr>
          <w:p w:rsidR="0026533D" w:rsidRDefault="0026533D">
            <w:pPr>
              <w:spacing w:after="0"/>
              <w:ind w:left="135"/>
            </w:pPr>
          </w:p>
        </w:tc>
        <w:tc>
          <w:tcPr>
            <w:tcW w:w="1959" w:type="dxa"/>
            <w:tcMar>
              <w:top w:w="50" w:type="dxa"/>
              <w:left w:w="100" w:type="dxa"/>
            </w:tcMar>
            <w:vAlign w:val="center"/>
          </w:tcPr>
          <w:p w:rsidR="0026533D" w:rsidRDefault="0026533D">
            <w:pPr>
              <w:spacing w:after="0"/>
              <w:ind w:left="135"/>
            </w:pPr>
          </w:p>
        </w:tc>
      </w:tr>
      <w:tr w:rsidR="0026533D">
        <w:trPr>
          <w:trHeight w:val="144"/>
          <w:tblCellSpacing w:w="20" w:type="nil"/>
        </w:trPr>
        <w:tc>
          <w:tcPr>
            <w:tcW w:w="0" w:type="auto"/>
            <w:gridSpan w:val="2"/>
            <w:tcMar>
              <w:top w:w="50" w:type="dxa"/>
              <w:left w:w="100" w:type="dxa"/>
            </w:tcMar>
            <w:vAlign w:val="center"/>
          </w:tcPr>
          <w:p w:rsidR="0026533D" w:rsidRPr="00344A26" w:rsidRDefault="00C26F49">
            <w:pPr>
              <w:spacing w:after="0"/>
              <w:ind w:left="135"/>
              <w:rPr>
                <w:lang w:val="ru-RU"/>
              </w:rPr>
            </w:pPr>
            <w:r w:rsidRPr="00344A26">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26533D" w:rsidRDefault="00C26F49">
            <w:pPr>
              <w:spacing w:after="0"/>
              <w:ind w:left="135"/>
              <w:jc w:val="center"/>
            </w:pPr>
            <w:r w:rsidRPr="00344A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26533D" w:rsidRDefault="00C26F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6533D" w:rsidRDefault="0026533D"/>
        </w:tc>
      </w:tr>
    </w:tbl>
    <w:p w:rsidR="0026533D" w:rsidRDefault="0026533D">
      <w:pPr>
        <w:sectPr w:rsidR="0026533D">
          <w:pgSz w:w="16383" w:h="11906" w:orient="landscape"/>
          <w:pgMar w:top="1134" w:right="850" w:bottom="1134" w:left="1701" w:header="720" w:footer="720" w:gutter="0"/>
          <w:cols w:space="720"/>
        </w:sectPr>
      </w:pPr>
    </w:p>
    <w:p w:rsidR="0026533D" w:rsidRDefault="0026533D">
      <w:pPr>
        <w:sectPr w:rsidR="0026533D">
          <w:pgSz w:w="16383" w:h="11906" w:orient="landscape"/>
          <w:pgMar w:top="1134" w:right="850" w:bottom="1134" w:left="1701" w:header="720" w:footer="720" w:gutter="0"/>
          <w:cols w:space="720"/>
        </w:sectPr>
      </w:pPr>
    </w:p>
    <w:p w:rsidR="0026533D" w:rsidRDefault="00C26F49">
      <w:pPr>
        <w:spacing w:after="0"/>
        <w:ind w:left="120"/>
      </w:pPr>
      <w:bookmarkStart w:id="13" w:name="block-43724066"/>
      <w:bookmarkEnd w:id="12"/>
      <w:r>
        <w:rPr>
          <w:rFonts w:ascii="Times New Roman" w:hAnsi="Times New Roman"/>
          <w:b/>
          <w:color w:val="000000"/>
          <w:sz w:val="28"/>
        </w:rPr>
        <w:lastRenderedPageBreak/>
        <w:t>УЧЕБНО-МЕТОДИЧЕСКОЕ ОБЕСПЕЧЕНИЕ ОБРАЗОВАТЕЛЬНОГО ПРОЦЕССА</w:t>
      </w:r>
    </w:p>
    <w:p w:rsidR="0026533D" w:rsidRDefault="00C26F49">
      <w:pPr>
        <w:spacing w:after="0" w:line="480" w:lineRule="auto"/>
        <w:ind w:left="120"/>
      </w:pPr>
      <w:r>
        <w:rPr>
          <w:rFonts w:ascii="Times New Roman" w:hAnsi="Times New Roman"/>
          <w:b/>
          <w:color w:val="000000"/>
          <w:sz w:val="28"/>
        </w:rPr>
        <w:t>ОБЯЗАТЕЛЬНЫЕ УЧЕБНЫЕ МАТЕРИАЛЫ ДЛЯ УЧЕНИКА</w:t>
      </w:r>
    </w:p>
    <w:p w:rsidR="0026533D" w:rsidRDefault="0026533D">
      <w:pPr>
        <w:spacing w:after="0" w:line="480" w:lineRule="auto"/>
        <w:ind w:left="120"/>
      </w:pPr>
    </w:p>
    <w:p w:rsidR="0026533D" w:rsidRDefault="0026533D">
      <w:pPr>
        <w:spacing w:after="0" w:line="480" w:lineRule="auto"/>
        <w:ind w:left="120"/>
      </w:pPr>
    </w:p>
    <w:p w:rsidR="0026533D" w:rsidRDefault="0026533D">
      <w:pPr>
        <w:spacing w:after="0"/>
        <w:ind w:left="120"/>
      </w:pPr>
    </w:p>
    <w:p w:rsidR="0026533D" w:rsidRDefault="00C26F49">
      <w:pPr>
        <w:spacing w:after="0" w:line="480" w:lineRule="auto"/>
        <w:ind w:left="120"/>
      </w:pPr>
      <w:r>
        <w:rPr>
          <w:rFonts w:ascii="Times New Roman" w:hAnsi="Times New Roman"/>
          <w:b/>
          <w:color w:val="000000"/>
          <w:sz w:val="28"/>
        </w:rPr>
        <w:t>МЕТОДИЧЕСКИЕ МАТЕРИАЛЫ ДЛЯ УЧИТЕЛЯ</w:t>
      </w:r>
    </w:p>
    <w:p w:rsidR="0026533D" w:rsidRDefault="0026533D">
      <w:pPr>
        <w:spacing w:after="0" w:line="480" w:lineRule="auto"/>
        <w:ind w:left="120"/>
      </w:pPr>
    </w:p>
    <w:p w:rsidR="0026533D" w:rsidRDefault="0026533D">
      <w:pPr>
        <w:spacing w:after="0"/>
        <w:ind w:left="120"/>
      </w:pPr>
    </w:p>
    <w:p w:rsidR="0026533D" w:rsidRPr="00344A26" w:rsidRDefault="00C26F49">
      <w:pPr>
        <w:spacing w:after="0" w:line="480" w:lineRule="auto"/>
        <w:ind w:left="120"/>
        <w:rPr>
          <w:lang w:val="ru-RU"/>
        </w:rPr>
      </w:pPr>
      <w:r w:rsidRPr="00344A26">
        <w:rPr>
          <w:rFonts w:ascii="Times New Roman" w:hAnsi="Times New Roman"/>
          <w:b/>
          <w:color w:val="000000"/>
          <w:sz w:val="28"/>
          <w:lang w:val="ru-RU"/>
        </w:rPr>
        <w:t>ЦИФРОВЫЕ ОБРАЗОВАТЕЛЬНЫЕ РЕСУРСЫ И РЕСУРСЫ СЕТИ ИНТЕРНЕТ</w:t>
      </w:r>
    </w:p>
    <w:p w:rsidR="0026533D" w:rsidRPr="00344A26" w:rsidRDefault="0026533D">
      <w:pPr>
        <w:spacing w:after="0" w:line="480" w:lineRule="auto"/>
        <w:ind w:left="120"/>
        <w:rPr>
          <w:lang w:val="ru-RU"/>
        </w:rPr>
      </w:pPr>
    </w:p>
    <w:p w:rsidR="0026533D" w:rsidRPr="00344A26" w:rsidRDefault="0026533D">
      <w:pPr>
        <w:rPr>
          <w:lang w:val="ru-RU"/>
        </w:rPr>
        <w:sectPr w:rsidR="0026533D" w:rsidRPr="00344A26">
          <w:pgSz w:w="11906" w:h="16383"/>
          <w:pgMar w:top="1134" w:right="850" w:bottom="1134" w:left="1701" w:header="720" w:footer="720" w:gutter="0"/>
          <w:cols w:space="720"/>
        </w:sectPr>
      </w:pPr>
    </w:p>
    <w:bookmarkEnd w:id="13"/>
    <w:p w:rsidR="00C26F49" w:rsidRPr="00344A26" w:rsidRDefault="00C26F49">
      <w:pPr>
        <w:rPr>
          <w:lang w:val="ru-RU"/>
        </w:rPr>
      </w:pPr>
    </w:p>
    <w:sectPr w:rsidR="00C26F49" w:rsidRPr="00344A26" w:rsidSect="0026533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533D"/>
    <w:rsid w:val="0026533D"/>
    <w:rsid w:val="00283629"/>
    <w:rsid w:val="00344A26"/>
    <w:rsid w:val="003D2B45"/>
    <w:rsid w:val="00400F50"/>
    <w:rsid w:val="00C26F49"/>
    <w:rsid w:val="00EC65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6533D"/>
    <w:rPr>
      <w:color w:val="0000FF" w:themeColor="hyperlink"/>
      <w:u w:val="single"/>
    </w:rPr>
  </w:style>
  <w:style w:type="table" w:styleId="ac">
    <w:name w:val="Table Grid"/>
    <w:basedOn w:val="a1"/>
    <w:uiPriority w:val="59"/>
    <w:rsid w:val="002653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00F5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00F5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9681</Words>
  <Characters>55185</Characters>
  <Application>Microsoft Office Word</Application>
  <DocSecurity>0</DocSecurity>
  <Lines>459</Lines>
  <Paragraphs>129</Paragraphs>
  <ScaleCrop>false</ScaleCrop>
  <Company/>
  <LinksUpToDate>false</LinksUpToDate>
  <CharactersWithSpaces>64737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Юзер</cp:lastModifiedBy>
  <cp:revision>7</cp:revision>
  <dcterms:created xsi:type="dcterms:W3CDTF">2024-09-13T08:52:00Z</dcterms:created>
  <dcterms:modified xsi:type="dcterms:W3CDTF">2024-09-27T06:13:00Z</dcterms:modified>
</cp:coreProperties>
</file>